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B8" w:rsidRPr="00B758B8" w:rsidRDefault="00B758B8" w:rsidP="00057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B8"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о работе с обращениями граждан </w:t>
      </w:r>
      <w:proofErr w:type="gramStart"/>
      <w:r w:rsidRPr="00B758B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758B8" w:rsidRPr="00B758B8" w:rsidRDefault="009D1A95" w:rsidP="009D1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Новобейсугском </w:t>
      </w:r>
      <w:r w:rsidR="00B758B8" w:rsidRPr="00B758B8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="00B758B8" w:rsidRPr="00B758B8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B758B8" w:rsidRPr="00B758B8">
        <w:rPr>
          <w:rFonts w:ascii="Times New Roman" w:hAnsi="Times New Roman" w:cs="Times New Roman"/>
          <w:sz w:val="28"/>
          <w:szCs w:val="28"/>
        </w:rPr>
        <w:t xml:space="preserve"> Выселковского района </w:t>
      </w:r>
    </w:p>
    <w:p w:rsidR="00B758B8" w:rsidRPr="00B758B8" w:rsidRDefault="0039689C" w:rsidP="009D1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609A7">
        <w:rPr>
          <w:rFonts w:ascii="Times New Roman" w:hAnsi="Times New Roman" w:cs="Times New Roman"/>
          <w:sz w:val="28"/>
          <w:szCs w:val="28"/>
        </w:rPr>
        <w:t>4</w:t>
      </w:r>
      <w:r w:rsidR="009D1A95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D6328E">
        <w:rPr>
          <w:rFonts w:ascii="Times New Roman" w:hAnsi="Times New Roman" w:cs="Times New Roman"/>
          <w:sz w:val="28"/>
          <w:szCs w:val="28"/>
        </w:rPr>
        <w:t>2021</w:t>
      </w:r>
      <w:r w:rsidR="00B758B8" w:rsidRPr="00B758B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758B8" w:rsidRPr="00B758B8" w:rsidRDefault="00B758B8" w:rsidP="009D1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3"/>
        <w:gridCol w:w="992"/>
      </w:tblGrid>
      <w:tr w:rsidR="00B758B8" w:rsidRPr="00B758B8" w:rsidTr="00B758B8">
        <w:trPr>
          <w:trHeight w:val="262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обращений (шт.):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2089D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758B8" w:rsidRPr="00B758B8" w:rsidTr="00B758B8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1.1. 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1.2.  в том числе по сети «Интернет» в ОИВ/МО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609A7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Взято на контроль, всего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2089D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2.1.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3. Поступило повторно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4. Рассмотрено всего обращений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D6328E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4.1.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2089D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4.1.1. в том числе «меры приняты»,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D6328E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4.2. разъяснено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2089D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4.3. не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5. В работе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D6328E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6. Рассмотрено комиссионно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CE2A5E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6.1.  в том  числе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7. Рассмотрено с нарушением сроков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8. 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8.1. привлечено к ответственности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8.2. в том числе по представлениям прокуратуры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9. Проверена достоверность ответов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9.1.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9.2. по телефону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9.3. анкетирование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10. Принято граждан на личных приёмах руководством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D6328E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10.1. в том числе руководителем ОИВ/ главой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2089D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11. Принято граждан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D6328E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12. 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2089D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13. Получено карточек по обращениям, поступившим на многоканальный круглосуточный телефон администрации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14. 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15. Оказание методической помощи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15.1. проведено семинаров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15.2. выездов в поселения (шт.),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15.3.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9D1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16. Обращения из почтовых ящиков и боксов «Почта губернатора»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9D1A95" w:rsidP="009D1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057AD0" w:rsidRPr="00057AD0" w:rsidRDefault="00057AD0" w:rsidP="00057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AD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57AD0" w:rsidRPr="00057AD0" w:rsidRDefault="00057AD0" w:rsidP="00057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AD0">
        <w:rPr>
          <w:rFonts w:ascii="Times New Roman" w:hAnsi="Times New Roman" w:cs="Times New Roman"/>
          <w:sz w:val="28"/>
          <w:szCs w:val="28"/>
        </w:rPr>
        <w:t>к статистическим данным о работе с обращениями граждан</w:t>
      </w:r>
    </w:p>
    <w:p w:rsidR="00057AD0" w:rsidRPr="00057AD0" w:rsidRDefault="00057AD0" w:rsidP="00057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AD0">
        <w:rPr>
          <w:rFonts w:ascii="Times New Roman" w:hAnsi="Times New Roman" w:cs="Times New Roman"/>
          <w:sz w:val="28"/>
          <w:szCs w:val="28"/>
        </w:rPr>
        <w:t>в администрации  Новобейсугского сельского поселения</w:t>
      </w:r>
    </w:p>
    <w:p w:rsidR="00057AD0" w:rsidRPr="00057AD0" w:rsidRDefault="00057AD0" w:rsidP="00057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AD0">
        <w:rPr>
          <w:rFonts w:ascii="Times New Roman" w:hAnsi="Times New Roman" w:cs="Times New Roman"/>
          <w:sz w:val="28"/>
          <w:szCs w:val="28"/>
        </w:rPr>
        <w:t>Выселковского района за 4 квартал и   за 2021 год</w:t>
      </w:r>
    </w:p>
    <w:p w:rsidR="00057AD0" w:rsidRPr="00057AD0" w:rsidRDefault="00057AD0" w:rsidP="0005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AD0" w:rsidRPr="00057AD0" w:rsidRDefault="00057AD0" w:rsidP="0005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AD0" w:rsidRPr="00057AD0" w:rsidRDefault="00057AD0" w:rsidP="0005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AD0" w:rsidRPr="00057AD0" w:rsidRDefault="00057AD0" w:rsidP="00057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AD0">
        <w:rPr>
          <w:rFonts w:ascii="Times New Roman" w:hAnsi="Times New Roman" w:cs="Times New Roman"/>
          <w:sz w:val="28"/>
          <w:szCs w:val="28"/>
        </w:rPr>
        <w:t xml:space="preserve">В четвертом   квартале 2021 года в администрацию сельского поселения поступило три письменных обращения, которые  были направлены на рассмотрение администрацией муниципального образования </w:t>
      </w:r>
      <w:proofErr w:type="spellStart"/>
      <w:r w:rsidRPr="00057AD0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057AD0">
        <w:rPr>
          <w:rFonts w:ascii="Times New Roman" w:hAnsi="Times New Roman" w:cs="Times New Roman"/>
          <w:sz w:val="28"/>
          <w:szCs w:val="28"/>
        </w:rPr>
        <w:t xml:space="preserve"> район. Обращение по вопросу  ремонта дорожного покрытия и обрезке деревьев по </w:t>
      </w:r>
      <w:proofErr w:type="spellStart"/>
      <w:r w:rsidRPr="00057AD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57AD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57AD0">
        <w:rPr>
          <w:rFonts w:ascii="Times New Roman" w:hAnsi="Times New Roman" w:cs="Times New Roman"/>
          <w:sz w:val="28"/>
          <w:szCs w:val="28"/>
        </w:rPr>
        <w:t>ереговой</w:t>
      </w:r>
      <w:proofErr w:type="spellEnd"/>
      <w:r w:rsidRPr="00057AD0">
        <w:rPr>
          <w:rFonts w:ascii="Times New Roman" w:hAnsi="Times New Roman" w:cs="Times New Roman"/>
          <w:sz w:val="28"/>
          <w:szCs w:val="28"/>
        </w:rPr>
        <w:t xml:space="preserve"> в станице Новобейсугской находится на длительном контроле до полного его исполнения. Еще два обращения находятся в работе.</w:t>
      </w:r>
    </w:p>
    <w:p w:rsidR="00057AD0" w:rsidRPr="00057AD0" w:rsidRDefault="00057AD0" w:rsidP="00057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AD0">
        <w:rPr>
          <w:rFonts w:ascii="Times New Roman" w:hAnsi="Times New Roman" w:cs="Times New Roman"/>
          <w:sz w:val="28"/>
          <w:szCs w:val="28"/>
        </w:rPr>
        <w:t xml:space="preserve">В октябре текущего года житель Новобейсугского сельского поселения обратился по телефону в администрацию Краснодарского края по вопросу сноса мостов через реку </w:t>
      </w:r>
      <w:proofErr w:type="spellStart"/>
      <w:r w:rsidRPr="00057AD0">
        <w:rPr>
          <w:rFonts w:ascii="Times New Roman" w:hAnsi="Times New Roman" w:cs="Times New Roman"/>
          <w:sz w:val="28"/>
          <w:szCs w:val="28"/>
        </w:rPr>
        <w:t>Бейсужек</w:t>
      </w:r>
      <w:proofErr w:type="spellEnd"/>
      <w:r w:rsidRPr="00057AD0">
        <w:rPr>
          <w:rFonts w:ascii="Times New Roman" w:hAnsi="Times New Roman" w:cs="Times New Roman"/>
          <w:sz w:val="28"/>
          <w:szCs w:val="28"/>
        </w:rPr>
        <w:t xml:space="preserve"> Левый, соединяющих улицы Маяковского, Тельмана, </w:t>
      </w:r>
      <w:proofErr w:type="gramStart"/>
      <w:r w:rsidRPr="00057AD0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057AD0">
        <w:rPr>
          <w:rFonts w:ascii="Times New Roman" w:hAnsi="Times New Roman" w:cs="Times New Roman"/>
          <w:sz w:val="28"/>
          <w:szCs w:val="28"/>
        </w:rPr>
        <w:t xml:space="preserve"> станицы Новобейсугской. Администрацией сельского поселения  по поручению администрации муниципального образование </w:t>
      </w:r>
      <w:proofErr w:type="spellStart"/>
      <w:r w:rsidRPr="00057AD0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057AD0">
        <w:rPr>
          <w:rFonts w:ascii="Times New Roman" w:hAnsi="Times New Roman" w:cs="Times New Roman"/>
          <w:sz w:val="28"/>
          <w:szCs w:val="28"/>
        </w:rPr>
        <w:t xml:space="preserve"> район рассмотрено данное обращение. Заявителю было разъяснено, что  деревянные сооружения, расположенные между левым и правым берегом реки Левый </w:t>
      </w:r>
      <w:proofErr w:type="spellStart"/>
      <w:r w:rsidRPr="00057AD0">
        <w:rPr>
          <w:rFonts w:ascii="Times New Roman" w:hAnsi="Times New Roman" w:cs="Times New Roman"/>
          <w:sz w:val="28"/>
          <w:szCs w:val="28"/>
        </w:rPr>
        <w:t>Бейсужек</w:t>
      </w:r>
      <w:proofErr w:type="spellEnd"/>
      <w:r w:rsidRPr="00057AD0">
        <w:rPr>
          <w:rFonts w:ascii="Times New Roman" w:hAnsi="Times New Roman" w:cs="Times New Roman"/>
          <w:sz w:val="28"/>
          <w:szCs w:val="28"/>
        </w:rPr>
        <w:t xml:space="preserve">, соединяющие улицы Маяковского, Тельмана, </w:t>
      </w:r>
      <w:proofErr w:type="gramStart"/>
      <w:r w:rsidRPr="00057AD0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057AD0">
        <w:rPr>
          <w:rFonts w:ascii="Times New Roman" w:hAnsi="Times New Roman" w:cs="Times New Roman"/>
          <w:sz w:val="28"/>
          <w:szCs w:val="28"/>
        </w:rPr>
        <w:t xml:space="preserve">, построены более 40 лет назад самими жителями станицы, в настоящее время находятся в аварийном состоянии, представляя собой угрозу безопасности жителям и гостям сельского поселения. По исковому заявлению прокурора Выселковского района </w:t>
      </w:r>
      <w:proofErr w:type="spellStart"/>
      <w:r w:rsidRPr="00057AD0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057AD0">
        <w:rPr>
          <w:rFonts w:ascii="Times New Roman" w:hAnsi="Times New Roman" w:cs="Times New Roman"/>
          <w:sz w:val="28"/>
          <w:szCs w:val="28"/>
        </w:rPr>
        <w:t xml:space="preserve"> районный суд в мае 2021 года вынес решение: обязать администрацию Новобейсугского сельского поселения Выселковского района демонтировать мостовые переходы через реку </w:t>
      </w:r>
      <w:proofErr w:type="spellStart"/>
      <w:r w:rsidRPr="00057AD0">
        <w:rPr>
          <w:rFonts w:ascii="Times New Roman" w:hAnsi="Times New Roman" w:cs="Times New Roman"/>
          <w:sz w:val="28"/>
          <w:szCs w:val="28"/>
        </w:rPr>
        <w:t>Бейсужек</w:t>
      </w:r>
      <w:proofErr w:type="spellEnd"/>
      <w:r w:rsidRPr="00057AD0">
        <w:rPr>
          <w:rFonts w:ascii="Times New Roman" w:hAnsi="Times New Roman" w:cs="Times New Roman"/>
          <w:sz w:val="28"/>
          <w:szCs w:val="28"/>
        </w:rPr>
        <w:t xml:space="preserve"> Левый. В октябре этого года администрация Новобейсугского сельского поселения произвела демонтаж мостов, выполнив решения суда.</w:t>
      </w:r>
    </w:p>
    <w:p w:rsidR="00057AD0" w:rsidRPr="00057AD0" w:rsidRDefault="00057AD0" w:rsidP="00057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AD0">
        <w:rPr>
          <w:rFonts w:ascii="Times New Roman" w:hAnsi="Times New Roman" w:cs="Times New Roman"/>
          <w:sz w:val="28"/>
          <w:szCs w:val="28"/>
        </w:rPr>
        <w:t xml:space="preserve">В 2021 году обращение по вопросу  ремонта автомобильной дороги по </w:t>
      </w:r>
      <w:proofErr w:type="spellStart"/>
      <w:r w:rsidRPr="00057AD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57AD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57AD0">
        <w:rPr>
          <w:rFonts w:ascii="Times New Roman" w:hAnsi="Times New Roman" w:cs="Times New Roman"/>
          <w:sz w:val="28"/>
          <w:szCs w:val="28"/>
        </w:rPr>
        <w:t>алинина</w:t>
      </w:r>
      <w:proofErr w:type="spellEnd"/>
      <w:r w:rsidRPr="00057AD0">
        <w:rPr>
          <w:rFonts w:ascii="Times New Roman" w:hAnsi="Times New Roman" w:cs="Times New Roman"/>
          <w:sz w:val="28"/>
          <w:szCs w:val="28"/>
        </w:rPr>
        <w:t xml:space="preserve"> в станице Новобейсугской, находящееся на длительном контроле до полного его исполнения, рассмотрено и удовлетворено. </w:t>
      </w:r>
      <w:r w:rsidRPr="00057AD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пределах средств бюджета Новобейсугского сельского поселения Выселковского района и в соответствии с постановлением администрации Новобейсугского сельского поселения Выселковского района от 29 ноября 2018 года № 85 «Об утверждении муниципальной программы «Содержание и развитие муниципального хозяйства Новобейсугского сельского поселения Выселковского района на 2019-2021 годы»» </w:t>
      </w:r>
      <w:r w:rsidRPr="00057AD0">
        <w:rPr>
          <w:rFonts w:ascii="Times New Roman" w:hAnsi="Times New Roman" w:cs="Times New Roman"/>
          <w:sz w:val="28"/>
          <w:szCs w:val="28"/>
        </w:rPr>
        <w:t xml:space="preserve">в 2021 году </w:t>
      </w:r>
      <w:proofErr w:type="spellStart"/>
      <w:r w:rsidRPr="00057AD0">
        <w:rPr>
          <w:rFonts w:ascii="Times New Roman" w:hAnsi="Times New Roman" w:cs="Times New Roman"/>
          <w:sz w:val="28"/>
          <w:szCs w:val="28"/>
        </w:rPr>
        <w:t>прогрейдирована</w:t>
      </w:r>
      <w:proofErr w:type="spellEnd"/>
      <w:r w:rsidRPr="00057AD0">
        <w:rPr>
          <w:rFonts w:ascii="Times New Roman" w:hAnsi="Times New Roman" w:cs="Times New Roman"/>
          <w:sz w:val="28"/>
          <w:szCs w:val="28"/>
        </w:rPr>
        <w:t xml:space="preserve"> и переведена в  гравийное исполнение дорога по </w:t>
      </w:r>
      <w:proofErr w:type="spellStart"/>
      <w:r w:rsidRPr="00057AD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57AD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57AD0">
        <w:rPr>
          <w:rFonts w:ascii="Times New Roman" w:hAnsi="Times New Roman" w:cs="Times New Roman"/>
          <w:sz w:val="28"/>
          <w:szCs w:val="28"/>
        </w:rPr>
        <w:t>алинина</w:t>
      </w:r>
      <w:proofErr w:type="spellEnd"/>
      <w:r w:rsidRPr="00057AD0">
        <w:rPr>
          <w:rFonts w:ascii="Times New Roman" w:hAnsi="Times New Roman" w:cs="Times New Roman"/>
          <w:sz w:val="28"/>
          <w:szCs w:val="28"/>
        </w:rPr>
        <w:t xml:space="preserve"> общей протяженностью1,8 км.</w:t>
      </w:r>
    </w:p>
    <w:p w:rsidR="00057AD0" w:rsidRPr="00057AD0" w:rsidRDefault="00057AD0" w:rsidP="00057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AD0">
        <w:rPr>
          <w:rFonts w:ascii="Times New Roman" w:hAnsi="Times New Roman" w:cs="Times New Roman"/>
          <w:sz w:val="28"/>
          <w:szCs w:val="28"/>
        </w:rPr>
        <w:t xml:space="preserve">Всего в 2021 году в администрацию Новобейсугского сельского поселения Выселковского района поступило  16 письменных обращений, 12 из которых были направлены на  рассмотрение администрацией </w:t>
      </w:r>
      <w:r w:rsidRPr="00057AD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057AD0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057AD0">
        <w:rPr>
          <w:rFonts w:ascii="Times New Roman" w:hAnsi="Times New Roman" w:cs="Times New Roman"/>
          <w:sz w:val="28"/>
          <w:szCs w:val="28"/>
        </w:rPr>
        <w:t xml:space="preserve"> район и одно прокуратурой Выселковского района. Все обращения рассмотрены в установленные законом сроки,  по 12-и обращениям даны разъяснения, одно удовлетворено. Три находятся  в работе.</w:t>
      </w:r>
    </w:p>
    <w:p w:rsidR="00057AD0" w:rsidRPr="00057AD0" w:rsidRDefault="00057AD0" w:rsidP="00057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AD0">
        <w:rPr>
          <w:rFonts w:ascii="Times New Roman" w:hAnsi="Times New Roman" w:cs="Times New Roman"/>
          <w:sz w:val="28"/>
          <w:szCs w:val="28"/>
        </w:rPr>
        <w:t xml:space="preserve">На приемах специалистами администрации Новобейсугского сельского поселения в четвертом квартале 2021 года было принято 18  граждан. Все обращения (о регистрации на Портале </w:t>
      </w:r>
      <w:proofErr w:type="spellStart"/>
      <w:r w:rsidRPr="00057AD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57AD0">
        <w:rPr>
          <w:rFonts w:ascii="Times New Roman" w:hAnsi="Times New Roman" w:cs="Times New Roman"/>
          <w:sz w:val="28"/>
          <w:szCs w:val="28"/>
        </w:rPr>
        <w:t xml:space="preserve">, о захоронении, регистрации по месту жительства, выдача общественных характеристик, оформления наследства и другие)  были рассмотрены,  3 обращения (17%) удовлетворены и 15 обращение (83%) разъяснено заявителям. </w:t>
      </w:r>
    </w:p>
    <w:p w:rsidR="00057AD0" w:rsidRPr="00057AD0" w:rsidRDefault="00057AD0" w:rsidP="00057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AD0">
        <w:rPr>
          <w:rFonts w:ascii="Times New Roman" w:hAnsi="Times New Roman" w:cs="Times New Roman"/>
          <w:sz w:val="28"/>
          <w:szCs w:val="28"/>
        </w:rPr>
        <w:t xml:space="preserve">В феврале 2021 года проведен  сход (собрание) граждан Новобейсугского сельского поселения, на котором глава сельского поселения </w:t>
      </w:r>
      <w:proofErr w:type="gramStart"/>
      <w:r w:rsidRPr="00057AD0">
        <w:rPr>
          <w:rFonts w:ascii="Times New Roman" w:hAnsi="Times New Roman" w:cs="Times New Roman"/>
          <w:sz w:val="28"/>
          <w:szCs w:val="28"/>
        </w:rPr>
        <w:t>отчитывался о результатах</w:t>
      </w:r>
      <w:proofErr w:type="gramEnd"/>
      <w:r w:rsidRPr="00057AD0">
        <w:rPr>
          <w:rFonts w:ascii="Times New Roman" w:hAnsi="Times New Roman" w:cs="Times New Roman"/>
          <w:sz w:val="28"/>
          <w:szCs w:val="28"/>
        </w:rPr>
        <w:t xml:space="preserve"> работы администрации сельского поселения в 2020 году и задачах на 2021 год. На устные вопросы жителей поселения на собраниях были даны исчерпывающие ответы, с которыми они согласились. </w:t>
      </w:r>
    </w:p>
    <w:p w:rsidR="00057AD0" w:rsidRPr="00057AD0" w:rsidRDefault="00057AD0" w:rsidP="00057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AD0">
        <w:rPr>
          <w:rFonts w:ascii="Times New Roman" w:hAnsi="Times New Roman" w:cs="Times New Roman"/>
          <w:sz w:val="28"/>
          <w:szCs w:val="28"/>
        </w:rPr>
        <w:t xml:space="preserve">Всего за 2021 год на приемах главы поселения, специалистами администрации Новобейсугского сельского поселения было принято 72  гражданина.  Все обращения граждан рассмотрены в срок, без нарушения сроков рассмотрения,  19 обращения (26%) удовлетворено и 53 обращения (74%) разъяснено заявителям. </w:t>
      </w:r>
    </w:p>
    <w:p w:rsidR="00057AD0" w:rsidRPr="00057AD0" w:rsidRDefault="00057AD0" w:rsidP="00057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D0">
        <w:rPr>
          <w:rFonts w:ascii="Times New Roman" w:hAnsi="Times New Roman" w:cs="Times New Roman"/>
          <w:sz w:val="28"/>
          <w:szCs w:val="28"/>
        </w:rPr>
        <w:t xml:space="preserve">          В основном обращения касались вопросов выдачи общественных характеристик, оформления детских пособий, освещения, водоснабжения, прописки и другие. </w:t>
      </w:r>
    </w:p>
    <w:p w:rsidR="00057AD0" w:rsidRPr="00057AD0" w:rsidRDefault="00057AD0" w:rsidP="00057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AD0">
        <w:rPr>
          <w:rFonts w:ascii="Times New Roman" w:hAnsi="Times New Roman" w:cs="Times New Roman"/>
          <w:sz w:val="28"/>
          <w:szCs w:val="28"/>
        </w:rPr>
        <w:t>К рассмотрению  обращений граждан администрация привлекала специалистов администрации сельского поселения, председателей  квартальных комитетов, депутатов Совета Новобейсугского сельского поселения, директора «Новобейсугского» МУМПЖКХ, директора МКУК «</w:t>
      </w:r>
      <w:proofErr w:type="spellStart"/>
      <w:r w:rsidRPr="00057AD0">
        <w:rPr>
          <w:rFonts w:ascii="Times New Roman" w:hAnsi="Times New Roman" w:cs="Times New Roman"/>
          <w:sz w:val="28"/>
          <w:szCs w:val="28"/>
        </w:rPr>
        <w:t>Новобейсугский</w:t>
      </w:r>
      <w:proofErr w:type="spellEnd"/>
      <w:r w:rsidRPr="00057AD0">
        <w:rPr>
          <w:rFonts w:ascii="Times New Roman" w:hAnsi="Times New Roman" w:cs="Times New Roman"/>
          <w:sz w:val="28"/>
          <w:szCs w:val="28"/>
        </w:rPr>
        <w:t xml:space="preserve"> СДК», участкового уполномоченного полиции ОМВД России по </w:t>
      </w:r>
      <w:proofErr w:type="spellStart"/>
      <w:r w:rsidRPr="00057AD0">
        <w:rPr>
          <w:rFonts w:ascii="Times New Roman" w:hAnsi="Times New Roman" w:cs="Times New Roman"/>
          <w:sz w:val="28"/>
          <w:szCs w:val="28"/>
        </w:rPr>
        <w:t>Выселковскому</w:t>
      </w:r>
      <w:proofErr w:type="spellEnd"/>
      <w:r w:rsidRPr="00057AD0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057AD0" w:rsidRPr="00057AD0" w:rsidRDefault="00057AD0" w:rsidP="00057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D0">
        <w:rPr>
          <w:rFonts w:ascii="Times New Roman" w:hAnsi="Times New Roman" w:cs="Times New Roman"/>
          <w:sz w:val="28"/>
          <w:szCs w:val="28"/>
        </w:rPr>
        <w:tab/>
        <w:t>На планерных совещания при главе Новобейсугского сельского поселения  ежеквартально рассматриваются вопросы, касающиеся  результатов обращений граждан.  Все обращения граждан  находятся на контроле у главы сельского поселения и используются в дальнейшем для  планирования работы администрации и принятия управленческих решений.</w:t>
      </w:r>
    </w:p>
    <w:p w:rsidR="00057AD0" w:rsidRPr="00057AD0" w:rsidRDefault="00057AD0" w:rsidP="00057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AD0" w:rsidRDefault="00057AD0" w:rsidP="00057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AD0" w:rsidRPr="00057AD0" w:rsidRDefault="00057AD0" w:rsidP="00057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7AD0" w:rsidRPr="00057AD0" w:rsidRDefault="00057AD0" w:rsidP="0005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AD0">
        <w:rPr>
          <w:rFonts w:ascii="Times New Roman" w:hAnsi="Times New Roman" w:cs="Times New Roman"/>
          <w:sz w:val="28"/>
          <w:szCs w:val="28"/>
        </w:rPr>
        <w:t>Глава Новобейсугского</w:t>
      </w:r>
    </w:p>
    <w:p w:rsidR="00057AD0" w:rsidRPr="00057AD0" w:rsidRDefault="00057AD0" w:rsidP="0005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A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B320D" w:rsidRPr="00057AD0" w:rsidRDefault="00057AD0" w:rsidP="0005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AD0"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   </w:t>
      </w:r>
      <w:proofErr w:type="spellStart"/>
      <w:r w:rsidRPr="00057AD0">
        <w:rPr>
          <w:rFonts w:ascii="Times New Roman" w:hAnsi="Times New Roman" w:cs="Times New Roman"/>
          <w:sz w:val="28"/>
          <w:szCs w:val="28"/>
        </w:rPr>
        <w:t>В.В.Василенко</w:t>
      </w:r>
      <w:proofErr w:type="spellEnd"/>
    </w:p>
    <w:sectPr w:rsidR="00AB320D" w:rsidRPr="00057AD0" w:rsidSect="00057AD0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BF" w:rsidRDefault="008702BF" w:rsidP="00FC49BC">
      <w:pPr>
        <w:spacing w:after="0" w:line="240" w:lineRule="auto"/>
      </w:pPr>
      <w:r>
        <w:separator/>
      </w:r>
    </w:p>
  </w:endnote>
  <w:endnote w:type="continuationSeparator" w:id="0">
    <w:p w:rsidR="008702BF" w:rsidRDefault="008702BF" w:rsidP="00FC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BF" w:rsidRDefault="008702BF" w:rsidP="00FC49BC">
      <w:pPr>
        <w:spacing w:after="0" w:line="240" w:lineRule="auto"/>
      </w:pPr>
      <w:r>
        <w:separator/>
      </w:r>
    </w:p>
  </w:footnote>
  <w:footnote w:type="continuationSeparator" w:id="0">
    <w:p w:rsidR="008702BF" w:rsidRDefault="008702BF" w:rsidP="00FC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627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C49BC" w:rsidRPr="00FC49BC" w:rsidRDefault="00FC49BC" w:rsidP="00FC49B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49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49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49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7A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C49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6705A"/>
    <w:multiLevelType w:val="hybridMultilevel"/>
    <w:tmpl w:val="08A61368"/>
    <w:lvl w:ilvl="0" w:tplc="1E2257B4">
      <w:start w:val="1"/>
      <w:numFmt w:val="decimal"/>
      <w:lvlText w:val="%1."/>
      <w:lvlJc w:val="left"/>
      <w:pPr>
        <w:ind w:left="4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58B8"/>
    <w:rsid w:val="00002C36"/>
    <w:rsid w:val="00057AD0"/>
    <w:rsid w:val="00093B92"/>
    <w:rsid w:val="001B574D"/>
    <w:rsid w:val="0039689C"/>
    <w:rsid w:val="00446946"/>
    <w:rsid w:val="00455CED"/>
    <w:rsid w:val="005178B4"/>
    <w:rsid w:val="0052089D"/>
    <w:rsid w:val="006F34C0"/>
    <w:rsid w:val="007E4BA9"/>
    <w:rsid w:val="008702BF"/>
    <w:rsid w:val="00870C0D"/>
    <w:rsid w:val="00934714"/>
    <w:rsid w:val="009609A7"/>
    <w:rsid w:val="009D1A95"/>
    <w:rsid w:val="00A86504"/>
    <w:rsid w:val="00A97B9C"/>
    <w:rsid w:val="00AB320D"/>
    <w:rsid w:val="00B758B8"/>
    <w:rsid w:val="00C145A2"/>
    <w:rsid w:val="00CE2A5E"/>
    <w:rsid w:val="00D51972"/>
    <w:rsid w:val="00D6328E"/>
    <w:rsid w:val="00ED3AA0"/>
    <w:rsid w:val="00F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9BC"/>
  </w:style>
  <w:style w:type="paragraph" w:styleId="a7">
    <w:name w:val="footer"/>
    <w:basedOn w:val="a"/>
    <w:link w:val="a8"/>
    <w:uiPriority w:val="99"/>
    <w:unhideWhenUsed/>
    <w:rsid w:val="00FC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приемная</dc:creator>
  <cp:keywords/>
  <dc:description/>
  <cp:lastModifiedBy>Пользователь</cp:lastModifiedBy>
  <cp:revision>27</cp:revision>
  <cp:lastPrinted>2021-12-27T08:18:00Z</cp:lastPrinted>
  <dcterms:created xsi:type="dcterms:W3CDTF">2015-09-28T10:09:00Z</dcterms:created>
  <dcterms:modified xsi:type="dcterms:W3CDTF">2021-12-27T11:36:00Z</dcterms:modified>
</cp:coreProperties>
</file>