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8" w:rsidRPr="005C365F" w:rsidRDefault="00091FA8" w:rsidP="00091FA8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5C365F" w:rsidRPr="005C365F">
        <w:rPr>
          <w:color w:val="FF0000"/>
        </w:rPr>
        <w:t>ПРОЕКТ</w:t>
      </w:r>
    </w:p>
    <w:p w:rsidR="00091FA8" w:rsidRDefault="00091FA8" w:rsidP="00091FA8">
      <w:pPr>
        <w:rPr>
          <w:color w:val="FF0000"/>
        </w:rPr>
      </w:pP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</w:p>
    <w:p w:rsidR="00091FA8" w:rsidRDefault="00091FA8" w:rsidP="00091FA8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91FA8" w:rsidRDefault="00091FA8" w:rsidP="00091FA8">
      <w:pPr>
        <w:jc w:val="both"/>
        <w:rPr>
          <w:b/>
          <w:bCs/>
          <w:sz w:val="28"/>
          <w:szCs w:val="28"/>
        </w:rPr>
      </w:pPr>
    </w:p>
    <w:p w:rsidR="00091FA8" w:rsidRDefault="00091FA8" w:rsidP="00091F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№____</w:t>
      </w:r>
    </w:p>
    <w:p w:rsidR="00091FA8" w:rsidRDefault="00091FA8" w:rsidP="00091FA8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080"/>
        </w:tabs>
        <w:rPr>
          <w:sz w:val="28"/>
          <w:szCs w:val="28"/>
        </w:rPr>
      </w:pPr>
    </w:p>
    <w:p w:rsidR="00091FA8" w:rsidRDefault="00091FA8" w:rsidP="00091FA8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>
        <w:rPr>
          <w:b/>
          <w:sz w:val="28"/>
          <w:szCs w:val="28"/>
        </w:rPr>
        <w:t xml:space="preserve"> администрации Новобейсугского сельского поселения </w:t>
      </w:r>
    </w:p>
    <w:p w:rsidR="00091FA8" w:rsidRDefault="00091FA8" w:rsidP="00091FA8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района»</w:t>
      </w: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091FA8" w:rsidP="00091FA8">
      <w:pPr>
        <w:rPr>
          <w:b/>
          <w:sz w:val="28"/>
          <w:szCs w:val="28"/>
        </w:rPr>
      </w:pPr>
    </w:p>
    <w:p w:rsidR="00091FA8" w:rsidRDefault="00D638E8" w:rsidP="00091FA8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6 октября 2003 № 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Федерации, </w:t>
      </w:r>
      <w:r w:rsidR="00091FA8">
        <w:rPr>
          <w:bCs/>
          <w:sz w:val="28"/>
          <w:szCs w:val="28"/>
        </w:rPr>
        <w:t xml:space="preserve">от  2 марта 2007 года №25-ФЗ «О муниципальной службе в Российской Федерации», </w:t>
      </w:r>
      <w:r w:rsidR="00091FA8">
        <w:rPr>
          <w:rFonts w:eastAsia="Lucida Sans Unicode"/>
          <w:kern w:val="2"/>
          <w:sz w:val="28"/>
          <w:szCs w:val="28"/>
        </w:rPr>
        <w:t>Законом Краснодарского края от 8 июня 2007 года №1244-КЗ «О муниципальной службе в Краснодарском крае», Законом  Краснодар</w:t>
      </w:r>
      <w:r w:rsidR="00091FA8">
        <w:rPr>
          <w:rFonts w:eastAsia="Lucida Sans Unicode"/>
          <w:kern w:val="2"/>
          <w:sz w:val="28"/>
          <w:szCs w:val="28"/>
        </w:rPr>
        <w:t xml:space="preserve">ского края от 3 мая 2012 года </w:t>
      </w:r>
      <w:r w:rsidR="00091FA8">
        <w:rPr>
          <w:rFonts w:eastAsia="Lucida Sans Unicode"/>
          <w:kern w:val="2"/>
          <w:sz w:val="28"/>
          <w:szCs w:val="28"/>
        </w:rPr>
        <w:t>№2490-КЗ «О типовых квалификационных требованиях для</w:t>
      </w:r>
      <w:proofErr w:type="gramEnd"/>
      <w:r w:rsidR="00091FA8">
        <w:rPr>
          <w:rFonts w:eastAsia="Lucida Sans Unicode"/>
          <w:kern w:val="2"/>
          <w:sz w:val="28"/>
          <w:szCs w:val="28"/>
        </w:rPr>
        <w:t xml:space="preserve"> замещения должностей муниципальной службы в Краснодарском крае»</w:t>
      </w:r>
      <w:r w:rsidR="00091FA8">
        <w:rPr>
          <w:sz w:val="28"/>
          <w:szCs w:val="28"/>
        </w:rPr>
        <w:t xml:space="preserve"> </w:t>
      </w:r>
      <w:proofErr w:type="gramStart"/>
      <w:r w:rsidR="00091FA8">
        <w:rPr>
          <w:sz w:val="28"/>
          <w:szCs w:val="28"/>
        </w:rPr>
        <w:t>п</w:t>
      </w:r>
      <w:proofErr w:type="gramEnd"/>
      <w:r w:rsidR="00091FA8">
        <w:rPr>
          <w:sz w:val="28"/>
          <w:szCs w:val="28"/>
        </w:rPr>
        <w:t xml:space="preserve"> о с т а н о в л я ю</w:t>
      </w:r>
      <w:r w:rsidR="00091FA8">
        <w:rPr>
          <w:sz w:val="28"/>
          <w:szCs w:val="28"/>
        </w:rPr>
        <w:t>:</w:t>
      </w:r>
    </w:p>
    <w:p w:rsidR="00091FA8" w:rsidRDefault="00091FA8" w:rsidP="00091F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bookmarkStart w:id="1" w:name="sub_12"/>
      <w:bookmarkEnd w:id="0"/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>
        <w:rPr>
          <w:bCs/>
          <w:sz w:val="28"/>
          <w:szCs w:val="28"/>
        </w:rPr>
        <w:t xml:space="preserve">Новобейсугского </w:t>
      </w: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Выселковского </w:t>
      </w:r>
      <w:r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(прилагается).</w:t>
      </w:r>
    </w:p>
    <w:bookmarkEnd w:id="1"/>
    <w:p w:rsidR="00091FA8" w:rsidRDefault="00091FA8" w:rsidP="00091FA8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Новобейсугского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Выселковского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района (</w:t>
      </w:r>
      <w:r>
        <w:rPr>
          <w:rFonts w:eastAsia="DejaVuSans"/>
          <w:kern w:val="2"/>
          <w:sz w:val="28"/>
          <w:szCs w:val="28"/>
          <w:shd w:val="clear" w:color="auto" w:fill="FFFFFF"/>
        </w:rPr>
        <w:t>Алексеенко</w:t>
      </w:r>
      <w:r>
        <w:rPr>
          <w:rFonts w:eastAsia="DejaVuSans"/>
          <w:kern w:val="2"/>
          <w:sz w:val="28"/>
          <w:szCs w:val="28"/>
          <w:shd w:val="clear" w:color="auto" w:fill="FFFFFF"/>
        </w:rPr>
        <w:t>) обнарод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овать настоящее постановление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администрации Новобейсугского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Выселковского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района в сети «Интернет».</w:t>
      </w:r>
    </w:p>
    <w:p w:rsidR="00091FA8" w:rsidRPr="00091FA8" w:rsidRDefault="00091FA8" w:rsidP="00091F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1FA8" w:rsidRDefault="00091FA8" w:rsidP="00091FA8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091FA8" w:rsidRDefault="00091FA8" w:rsidP="00091F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091FA8" w:rsidRPr="00D638E8" w:rsidRDefault="00091FA8" w:rsidP="00091FA8">
      <w:pPr>
        <w:tabs>
          <w:tab w:val="left" w:pos="1560"/>
        </w:tabs>
        <w:jc w:val="center"/>
        <w:rPr>
          <w:sz w:val="28"/>
          <w:szCs w:val="28"/>
        </w:rPr>
      </w:pPr>
      <w:r w:rsidRPr="00D638E8">
        <w:rPr>
          <w:sz w:val="28"/>
          <w:szCs w:val="28"/>
        </w:rPr>
        <w:t>«</w:t>
      </w:r>
      <w:r w:rsidRPr="00D638E8">
        <w:rPr>
          <w:bCs/>
          <w:color w:val="26282F"/>
          <w:sz w:val="28"/>
          <w:szCs w:val="28"/>
        </w:rPr>
        <w:t xml:space="preserve">Об утверждении </w:t>
      </w:r>
      <w:r w:rsidRPr="00D638E8">
        <w:rPr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 w:rsidRPr="00D638E8">
        <w:rPr>
          <w:sz w:val="28"/>
          <w:szCs w:val="28"/>
        </w:rPr>
        <w:t xml:space="preserve"> администрации Новобейсугского сельского поселения </w:t>
      </w:r>
    </w:p>
    <w:p w:rsidR="00091FA8" w:rsidRPr="00D638E8" w:rsidRDefault="00091FA8" w:rsidP="00091FA8">
      <w:pPr>
        <w:tabs>
          <w:tab w:val="left" w:pos="1560"/>
        </w:tabs>
        <w:jc w:val="center"/>
        <w:rPr>
          <w:sz w:val="28"/>
          <w:szCs w:val="28"/>
        </w:rPr>
      </w:pPr>
      <w:r w:rsidRPr="00D638E8">
        <w:rPr>
          <w:sz w:val="28"/>
          <w:szCs w:val="28"/>
        </w:rPr>
        <w:t>Выселковского района»</w:t>
      </w:r>
    </w:p>
    <w:p w:rsidR="00091FA8" w:rsidRDefault="00091FA8" w:rsidP="00091FA8">
      <w:pPr>
        <w:pStyle w:val="a5"/>
        <w:jc w:val="center"/>
        <w:rPr>
          <w:rFonts w:eastAsia="Courier New"/>
          <w:sz w:val="28"/>
          <w:szCs w:val="28"/>
          <w:lang w:eastAsia="ru-RU"/>
        </w:rPr>
      </w:pPr>
    </w:p>
    <w:p w:rsidR="00091FA8" w:rsidRDefault="00091FA8" w:rsidP="00091FA8">
      <w:pPr>
        <w:pStyle w:val="a5"/>
        <w:jc w:val="center"/>
        <w:rPr>
          <w:rFonts w:eastAsia="Times New Roman"/>
          <w:sz w:val="28"/>
          <w:szCs w:val="28"/>
          <w:lang w:eastAsia="zh-CN"/>
        </w:rPr>
      </w:pPr>
    </w:p>
    <w:p w:rsidR="00091FA8" w:rsidRDefault="00091FA8" w:rsidP="00091FA8">
      <w:pPr>
        <w:rPr>
          <w:rFonts w:eastAsia="Courier New"/>
          <w:color w:val="000000"/>
          <w:sz w:val="28"/>
          <w:szCs w:val="28"/>
          <w:lang w:bidi="ru-RU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Е.А.Бевза</w:t>
      </w:r>
      <w:proofErr w:type="spellEnd"/>
    </w:p>
    <w:p w:rsidR="00091FA8" w:rsidRDefault="00091FA8" w:rsidP="00091FA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D638E8" w:rsidRDefault="00D638E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rPr>
          <w:rFonts w:eastAsia="Calibri"/>
          <w:b/>
          <w:sz w:val="28"/>
          <w:szCs w:val="28"/>
          <w:lang w:eastAsia="en-US"/>
        </w:rPr>
      </w:pP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091FA8" w:rsidRDefault="00091FA8" w:rsidP="00091F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1FA8" w:rsidRPr="00D638E8" w:rsidRDefault="00091FA8" w:rsidP="00091FA8">
      <w:pPr>
        <w:tabs>
          <w:tab w:val="left" w:pos="1560"/>
        </w:tabs>
        <w:jc w:val="both"/>
        <w:rPr>
          <w:bCs/>
          <w:sz w:val="28"/>
          <w:szCs w:val="28"/>
        </w:rPr>
      </w:pPr>
      <w:r w:rsidRPr="00D638E8">
        <w:rPr>
          <w:sz w:val="28"/>
          <w:szCs w:val="28"/>
        </w:rPr>
        <w:t>Наименование вопроса: «</w:t>
      </w:r>
      <w:r w:rsidRPr="00D638E8">
        <w:rPr>
          <w:bCs/>
          <w:color w:val="26282F"/>
          <w:sz w:val="28"/>
          <w:szCs w:val="28"/>
        </w:rPr>
        <w:t xml:space="preserve">Об утверждении </w:t>
      </w:r>
      <w:r w:rsidRPr="00D638E8">
        <w:rPr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</w:t>
      </w:r>
      <w:r w:rsidRPr="00D638E8">
        <w:rPr>
          <w:sz w:val="28"/>
          <w:szCs w:val="28"/>
        </w:rPr>
        <w:t xml:space="preserve"> администрации Новобейсугского сельского поселения </w:t>
      </w:r>
      <w:r w:rsidR="00D638E8" w:rsidRPr="00D638E8">
        <w:rPr>
          <w:sz w:val="28"/>
          <w:szCs w:val="28"/>
        </w:rPr>
        <w:t>Выселковского района</w:t>
      </w:r>
      <w:r w:rsidRPr="00D638E8">
        <w:rPr>
          <w:sz w:val="28"/>
          <w:szCs w:val="28"/>
        </w:rPr>
        <w:t>»</w:t>
      </w:r>
    </w:p>
    <w:p w:rsidR="00091FA8" w:rsidRDefault="00091FA8" w:rsidP="00091FA8">
      <w:pPr>
        <w:jc w:val="both"/>
        <w:rPr>
          <w:sz w:val="28"/>
          <w:szCs w:val="28"/>
          <w:lang w:eastAsia="ru-RU"/>
        </w:rPr>
      </w:pPr>
    </w:p>
    <w:p w:rsidR="00091FA8" w:rsidRDefault="00091FA8" w:rsidP="00091FA8">
      <w:pPr>
        <w:rPr>
          <w:sz w:val="28"/>
          <w:szCs w:val="28"/>
          <w:lang w:eastAsia="zh-CN"/>
        </w:rPr>
      </w:pPr>
    </w:p>
    <w:p w:rsidR="00091FA8" w:rsidRDefault="00091FA8" w:rsidP="00091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1FA8" w:rsidRDefault="00091FA8" w:rsidP="00091F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91FA8" w:rsidRDefault="00091FA8" w:rsidP="00091FA8">
      <w:pPr>
        <w:rPr>
          <w:sz w:val="28"/>
          <w:szCs w:val="28"/>
        </w:rPr>
      </w:pPr>
    </w:p>
    <w:p w:rsidR="00091FA8" w:rsidRDefault="00091FA8" w:rsidP="00091FA8">
      <w:pPr>
        <w:pStyle w:val="a5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1 экз.;</w:t>
      </w:r>
    </w:p>
    <w:p w:rsidR="00091FA8" w:rsidRDefault="00091FA8" w:rsidP="00091FA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A8" w:rsidRDefault="00091FA8" w:rsidP="00091FA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«___»___________2023 г. </w:t>
      </w:r>
    </w:p>
    <w:p w:rsidR="00091FA8" w:rsidRDefault="00091FA8" w:rsidP="00091FA8">
      <w:pPr>
        <w:ind w:firstLine="567"/>
        <w:rPr>
          <w:rFonts w:ascii="Arial" w:hAnsi="Arial" w:cs="Arial"/>
        </w:rPr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>
      <w:pPr>
        <w:ind w:firstLine="567"/>
      </w:pPr>
    </w:p>
    <w:p w:rsidR="00091FA8" w:rsidRDefault="00091FA8" w:rsidP="00091FA8"/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091FA8" w:rsidRDefault="00091FA8" w:rsidP="00091FA8">
      <w:pPr>
        <w:ind w:firstLine="708"/>
        <w:jc w:val="both"/>
      </w:pPr>
    </w:p>
    <w:p w:rsidR="00D638E8" w:rsidRDefault="00D638E8" w:rsidP="00091FA8">
      <w:pPr>
        <w:ind w:firstLine="708"/>
        <w:jc w:val="both"/>
      </w:pPr>
    </w:p>
    <w:p w:rsidR="00091FA8" w:rsidRDefault="00091FA8" w:rsidP="00091FA8">
      <w:pPr>
        <w:jc w:val="both"/>
      </w:pPr>
    </w:p>
    <w:p w:rsidR="00091FA8" w:rsidRDefault="00091FA8" w:rsidP="00091FA8">
      <w:pPr>
        <w:ind w:firstLine="708"/>
        <w:jc w:val="both"/>
      </w:pPr>
    </w:p>
    <w:p w:rsidR="00D638E8" w:rsidRDefault="00D638E8" w:rsidP="00091FA8">
      <w:pPr>
        <w:ind w:firstLine="708"/>
        <w:jc w:val="both"/>
      </w:pPr>
    </w:p>
    <w:p w:rsidR="00091FA8" w:rsidRDefault="00091FA8" w:rsidP="00091F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1FA8" w:rsidRDefault="00091FA8" w:rsidP="00091FA8">
      <w:pPr>
        <w:ind w:left="5103"/>
        <w:jc w:val="center"/>
        <w:rPr>
          <w:sz w:val="28"/>
          <w:szCs w:val="28"/>
        </w:rPr>
      </w:pPr>
    </w:p>
    <w:p w:rsidR="00091FA8" w:rsidRDefault="00091FA8" w:rsidP="00091F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91FA8" w:rsidRDefault="00091FA8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1FA8" w:rsidRDefault="00091FA8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091FA8" w:rsidRDefault="00091FA8" w:rsidP="00091FA8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___________2023г., № ____</w:t>
      </w:r>
    </w:p>
    <w:p w:rsidR="00091FA8" w:rsidRDefault="00091FA8" w:rsidP="00091FA8">
      <w:pPr>
        <w:widowControl w:val="0"/>
        <w:rPr>
          <w:sz w:val="28"/>
          <w:szCs w:val="28"/>
        </w:rPr>
      </w:pPr>
    </w:p>
    <w:p w:rsidR="00D638E8" w:rsidRDefault="00D638E8" w:rsidP="00091FA8">
      <w:pPr>
        <w:widowControl w:val="0"/>
        <w:rPr>
          <w:sz w:val="28"/>
          <w:szCs w:val="28"/>
        </w:rPr>
      </w:pPr>
    </w:p>
    <w:p w:rsidR="00D638E8" w:rsidRDefault="00D638E8" w:rsidP="00091FA8">
      <w:pPr>
        <w:widowControl w:val="0"/>
        <w:rPr>
          <w:sz w:val="28"/>
          <w:szCs w:val="28"/>
        </w:rPr>
      </w:pP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Порядок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и сроки получения дополнительного профессионального </w:t>
      </w:r>
    </w:p>
    <w:p w:rsidR="005C365F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образования муниципальными служащими администрации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_GoBack"/>
      <w:bookmarkEnd w:id="2"/>
      <w:r w:rsidRPr="00D638E8">
        <w:rPr>
          <w:bCs/>
          <w:sz w:val="28"/>
          <w:szCs w:val="28"/>
        </w:rPr>
        <w:t xml:space="preserve">Новобейсугского </w:t>
      </w:r>
      <w:r w:rsidRPr="00D638E8">
        <w:rPr>
          <w:bCs/>
          <w:sz w:val="28"/>
          <w:szCs w:val="28"/>
        </w:rPr>
        <w:t xml:space="preserve">сельского поселения </w:t>
      </w:r>
    </w:p>
    <w:p w:rsidR="00D638E8" w:rsidRPr="00D638E8" w:rsidRDefault="00D638E8" w:rsidP="00D638E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38E8">
        <w:rPr>
          <w:bCs/>
          <w:sz w:val="28"/>
          <w:szCs w:val="28"/>
        </w:rPr>
        <w:t xml:space="preserve">Выселковского </w:t>
      </w:r>
      <w:r w:rsidRPr="00D638E8">
        <w:rPr>
          <w:bCs/>
          <w:sz w:val="28"/>
          <w:szCs w:val="28"/>
        </w:rPr>
        <w:t>района</w:t>
      </w:r>
    </w:p>
    <w:p w:rsidR="00D638E8" w:rsidRP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P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Default="00D638E8" w:rsidP="00D638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1. </w:t>
      </w:r>
      <w:proofErr w:type="gramStart"/>
      <w:r>
        <w:rPr>
          <w:rFonts w:eastAsia="Lucida Sans Unicode"/>
          <w:kern w:val="2"/>
          <w:sz w:val="28"/>
        </w:rPr>
        <w:t xml:space="preserve">Настоящий Порядок разработан на основании </w:t>
      </w:r>
      <w:r>
        <w:rPr>
          <w:bCs/>
          <w:sz w:val="28"/>
          <w:szCs w:val="28"/>
        </w:rPr>
        <w:t xml:space="preserve">Федерального закона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Закона Краснодарского края от 8 июня 2007 года №1244-КЗ «О муниципальной службе в Краснодарском крае», Закона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 и направлен на обеспечение реализации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права муниципального служащего на получение дополнительного  профессионального образования за счет средств местного бюджета.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2.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D638E8" w:rsidRPr="005C365F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3. Дополнительное профессиональное образование муниципального служащего осуществляется в течение всего периода прохождения им </w:t>
      </w:r>
      <w:r w:rsidRPr="005C365F">
        <w:rPr>
          <w:rFonts w:eastAsia="Lucida Sans Unicode"/>
          <w:kern w:val="2"/>
          <w:sz w:val="28"/>
        </w:rPr>
        <w:t>муниципальной службы.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4. Основанием для направления муниципального служащего на дополнительное профессиональное образование являются: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3" w:name="sub_620401"/>
      <w:r>
        <w:rPr>
          <w:rFonts w:eastAsia="Lucida Sans Unicode"/>
          <w:kern w:val="2"/>
          <w:sz w:val="28"/>
        </w:rPr>
        <w:t>1) 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4" w:name="sub_620402"/>
      <w:bookmarkEnd w:id="3"/>
      <w:r>
        <w:rPr>
          <w:rFonts w:eastAsia="Lucida Sans Unicode"/>
          <w:kern w:val="2"/>
          <w:sz w:val="28"/>
        </w:rPr>
        <w:t>2) включение муниципального служащего в кадровый резерв на конкурсной основе;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5" w:name="sub_620403"/>
      <w:bookmarkEnd w:id="4"/>
      <w:r>
        <w:rPr>
          <w:rFonts w:eastAsia="Lucida Sans Unicode"/>
          <w:kern w:val="2"/>
          <w:sz w:val="28"/>
        </w:rPr>
        <w:t>3) результаты аттестации муниципального служащего.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bookmarkStart w:id="6" w:name="sub_6205"/>
      <w:bookmarkEnd w:id="5"/>
      <w:r>
        <w:rPr>
          <w:rFonts w:eastAsia="Lucida Sans Unicode"/>
          <w:kern w:val="2"/>
          <w:sz w:val="28"/>
        </w:rPr>
        <w:t>5. Повышение квалификации муниципального служащего осуществляется по мере необходимости, но не реже одного раза в три года.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bookmarkEnd w:id="6"/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6. Дополнительное профессиональное образование муниципального служащего осуществляется в организациях, осуществляющих </w:t>
      </w:r>
      <w:r>
        <w:rPr>
          <w:rFonts w:eastAsia="Lucida Sans Unicode"/>
          <w:kern w:val="2"/>
          <w:sz w:val="28"/>
        </w:rPr>
        <w:lastRenderedPageBreak/>
        <w:t>образовательную деятельность по дополнительным профессиональным программам.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7. 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Срок освоения программ повышения квалификации для муниципальных служащих не может быть менее 16 часов.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</w:t>
      </w:r>
      <w:r w:rsidR="00677685">
        <w:rPr>
          <w:rFonts w:eastAsia="Lucida Sans Unicode"/>
          <w:kern w:val="2"/>
          <w:sz w:val="28"/>
        </w:rPr>
        <w:t xml:space="preserve"> отрыва от муниципальной службы, а также в форме дистанционного обучения.</w:t>
      </w:r>
    </w:p>
    <w:p w:rsidR="00A50C9E" w:rsidRP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</w:rPr>
        <w:t>Уровень</w:t>
      </w:r>
      <w:r w:rsidRPr="00A50C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9. </w:t>
      </w:r>
      <w:proofErr w:type="gramStart"/>
      <w:r>
        <w:rPr>
          <w:rFonts w:eastAsia="Lucida Sans Unicode"/>
          <w:kern w:val="2"/>
          <w:sz w:val="28"/>
        </w:rPr>
        <w:t>Получение муниципальным служащим дополнительного профессионального образования подтверждается документом о квалификации  (удостоверение о повышении квалификации или диплом о профессиональной переподготовки)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 службы.</w:t>
      </w:r>
      <w:proofErr w:type="gramEnd"/>
    </w:p>
    <w:p w:rsidR="00D638E8" w:rsidRDefault="00D638E8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 xml:space="preserve">10. За муниципальным служащим на период </w:t>
      </w:r>
      <w:r w:rsidR="00A50C9E">
        <w:rPr>
          <w:rFonts w:eastAsia="Lucida Sans Unicode"/>
          <w:kern w:val="2"/>
          <w:sz w:val="28"/>
        </w:rPr>
        <w:t xml:space="preserve">профессиональной подготовки и </w:t>
      </w:r>
      <w:r>
        <w:rPr>
          <w:rFonts w:eastAsia="Lucida Sans Unicode"/>
          <w:kern w:val="2"/>
          <w:sz w:val="28"/>
        </w:rPr>
        <w:t>получения им дополнительного профессионального образования</w:t>
      </w:r>
      <w:r w:rsidR="00A50C9E">
        <w:rPr>
          <w:rFonts w:eastAsia="Lucida Sans Unicode"/>
          <w:kern w:val="2"/>
          <w:sz w:val="28"/>
        </w:rPr>
        <w:t xml:space="preserve">, </w:t>
      </w:r>
      <w:proofErr w:type="gramStart"/>
      <w:r w:rsidR="00A50C9E">
        <w:rPr>
          <w:rFonts w:eastAsia="Lucida Sans Unicode"/>
          <w:kern w:val="2"/>
          <w:sz w:val="28"/>
        </w:rPr>
        <w:t>обучающимися</w:t>
      </w:r>
      <w:proofErr w:type="gramEnd"/>
      <w:r w:rsidR="00A50C9E">
        <w:rPr>
          <w:rFonts w:eastAsia="Lucida Sans Unicode"/>
          <w:kern w:val="2"/>
          <w:sz w:val="28"/>
        </w:rPr>
        <w:t xml:space="preserve"> по направлению представителя нанимателя (работодателя) сохраняется место работы и</w:t>
      </w:r>
      <w:r>
        <w:rPr>
          <w:rFonts w:eastAsia="Lucida Sans Unicode"/>
          <w:kern w:val="2"/>
          <w:sz w:val="28"/>
        </w:rPr>
        <w:t xml:space="preserve"> сохраняется денежное содержание</w:t>
      </w:r>
      <w:r w:rsidR="00A50C9E">
        <w:rPr>
          <w:rFonts w:eastAsia="Lucida Sans Unicode"/>
          <w:kern w:val="2"/>
          <w:sz w:val="28"/>
        </w:rPr>
        <w:t xml:space="preserve"> по замещаемой должности</w:t>
      </w:r>
      <w:r>
        <w:rPr>
          <w:rFonts w:eastAsia="Lucida Sans Unicode"/>
          <w:kern w:val="2"/>
          <w:sz w:val="28"/>
        </w:rPr>
        <w:t>.</w:t>
      </w:r>
    </w:p>
    <w:p w:rsidR="00D638E8" w:rsidRDefault="00D638E8" w:rsidP="00D638E8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11.Организация получения дополнительного профессионального образования муниципальными служащими осуществляется общим отделом администрации </w:t>
      </w:r>
      <w:r w:rsidR="00A50C9E">
        <w:rPr>
          <w:kern w:val="2"/>
          <w:sz w:val="28"/>
          <w:szCs w:val="28"/>
        </w:rPr>
        <w:t xml:space="preserve">Новобейсугского </w:t>
      </w:r>
      <w:r>
        <w:rPr>
          <w:kern w:val="2"/>
          <w:sz w:val="28"/>
          <w:szCs w:val="28"/>
        </w:rPr>
        <w:t xml:space="preserve">сельского поселения </w:t>
      </w:r>
      <w:r w:rsidR="00A50C9E">
        <w:rPr>
          <w:kern w:val="2"/>
          <w:sz w:val="28"/>
          <w:szCs w:val="28"/>
        </w:rPr>
        <w:t xml:space="preserve">Выселковского </w:t>
      </w:r>
      <w:r>
        <w:rPr>
          <w:kern w:val="2"/>
          <w:sz w:val="28"/>
          <w:szCs w:val="28"/>
        </w:rPr>
        <w:t>района.</w:t>
      </w:r>
    </w:p>
    <w:p w:rsid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12. </w:t>
      </w:r>
      <w:r>
        <w:rPr>
          <w:sz w:val="28"/>
          <w:szCs w:val="28"/>
          <w:lang w:eastAsia="ru-RU"/>
        </w:rPr>
        <w:t>При определении потребности в организации дополнительного  профессионального образования и подготовке муниципальных служащих администрации</w:t>
      </w:r>
      <w:r>
        <w:rPr>
          <w:sz w:val="28"/>
          <w:szCs w:val="28"/>
          <w:lang w:eastAsia="ru-RU"/>
        </w:rPr>
        <w:t xml:space="preserve"> Новобейсугского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  <w:lang w:eastAsia="ru-RU"/>
        </w:rPr>
        <w:t>не учитываются: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</w:t>
      </w:r>
      <w:r w:rsidR="00A50C9E">
        <w:rPr>
          <w:sz w:val="28"/>
          <w:szCs w:val="28"/>
          <w:lang w:eastAsia="ru-RU"/>
        </w:rPr>
        <w:t>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50C9E">
        <w:rPr>
          <w:sz w:val="28"/>
          <w:szCs w:val="28"/>
          <w:lang w:eastAsia="ru-RU"/>
        </w:rPr>
        <w:t>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50C9E">
        <w:rPr>
          <w:sz w:val="28"/>
          <w:szCs w:val="28"/>
          <w:lang w:eastAsia="ru-RU"/>
        </w:rPr>
        <w:t>) достигающие предельного возраста нахождения на службе в расчетном году;</w:t>
      </w:r>
    </w:p>
    <w:p w:rsid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</w:t>
      </w:r>
      <w:r w:rsidR="00A50C9E">
        <w:rPr>
          <w:sz w:val="28"/>
          <w:szCs w:val="28"/>
          <w:lang w:eastAsia="ru-RU"/>
        </w:rPr>
        <w:t>) находящиеся в длительных отпусках (по беременности и родам, уходу за ребенком и т.п.);</w:t>
      </w:r>
      <w:proofErr w:type="gramEnd"/>
    </w:p>
    <w:p w:rsidR="00A50C9E" w:rsidRPr="00A50C9E" w:rsidRDefault="005C365F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50C9E">
        <w:rPr>
          <w:sz w:val="28"/>
          <w:szCs w:val="28"/>
          <w:lang w:eastAsia="ru-RU"/>
        </w:rPr>
        <w:t xml:space="preserve">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="00A50C9E">
        <w:rPr>
          <w:sz w:val="28"/>
          <w:szCs w:val="28"/>
          <w:lang w:eastAsia="ru-RU"/>
        </w:rPr>
        <w:t>расчетному</w:t>
      </w:r>
      <w:proofErr w:type="gramEnd"/>
      <w:r w:rsidR="00A50C9E">
        <w:rPr>
          <w:sz w:val="28"/>
          <w:szCs w:val="28"/>
          <w:lang w:eastAsia="ru-RU"/>
        </w:rPr>
        <w:t>.</w:t>
      </w:r>
    </w:p>
    <w:p w:rsidR="00D638E8" w:rsidRDefault="00A50C9E" w:rsidP="00D638E8">
      <w:pPr>
        <w:widowControl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rFonts w:eastAsia="Lucida Sans Unicode"/>
          <w:kern w:val="2"/>
          <w:sz w:val="28"/>
        </w:rPr>
        <w:t>13</w:t>
      </w:r>
      <w:r w:rsidR="00D638E8">
        <w:rPr>
          <w:rFonts w:eastAsia="Lucida Sans Unicode"/>
          <w:kern w:val="2"/>
          <w:sz w:val="28"/>
        </w:rPr>
        <w:t>.Обучение муниципальных служащих осуществляется в пределах средств, предусмотренных в бюджете на очередной финансовый год.</w:t>
      </w:r>
    </w:p>
    <w:p w:rsidR="00A50C9E" w:rsidRDefault="00A50C9E" w:rsidP="00A50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lastRenderedPageBreak/>
        <w:t xml:space="preserve">14. </w:t>
      </w:r>
      <w:r>
        <w:rPr>
          <w:sz w:val="28"/>
          <w:szCs w:val="28"/>
          <w:lang w:eastAsia="ru-RU"/>
        </w:rPr>
        <w:t xml:space="preserve">Получение дополнительного профессионального образования и подготовки муниципальных служащих администрации </w:t>
      </w:r>
      <w:r w:rsidR="005C365F"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5C365F"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15. </w:t>
      </w:r>
      <w:r w:rsidR="00A50C9E">
        <w:rPr>
          <w:sz w:val="28"/>
          <w:szCs w:val="28"/>
          <w:lang w:eastAsia="ru-RU"/>
        </w:rPr>
        <w:t xml:space="preserve">Муниципальные служащие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 w:rsidR="00A50C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Выселковского района</w:t>
      </w:r>
      <w:r w:rsidR="00A50C9E">
        <w:rPr>
          <w:sz w:val="28"/>
          <w:szCs w:val="28"/>
          <w:lang w:eastAsia="ru-RU"/>
        </w:rPr>
        <w:t xml:space="preserve">, получающие дополнительное профессиональное образование и проходящие подготовку за счет средств местного бюджета и увольняющиеся по собственной инициативе из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>сельского поселения Выселковского район</w:t>
      </w:r>
      <w:r>
        <w:rPr>
          <w:sz w:val="28"/>
          <w:szCs w:val="28"/>
        </w:rPr>
        <w:t xml:space="preserve"> </w:t>
      </w:r>
      <w:r w:rsidR="00A50C9E">
        <w:rPr>
          <w:sz w:val="28"/>
          <w:szCs w:val="28"/>
          <w:lang w:eastAsia="ru-RU"/>
        </w:rPr>
        <w:t>в период обучения, теряют право на дальнейшее обучение за счет средств местного  бюджета.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16. </w:t>
      </w:r>
      <w:proofErr w:type="gramStart"/>
      <w:r w:rsidR="00A50C9E">
        <w:rPr>
          <w:sz w:val="28"/>
          <w:szCs w:val="28"/>
          <w:lang w:eastAsia="ru-RU"/>
        </w:rPr>
        <w:t xml:space="preserve">Муниципальным служащим, увольняемым из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>сельского поселения Выселковского район</w:t>
      </w:r>
      <w:r>
        <w:rPr>
          <w:sz w:val="28"/>
          <w:szCs w:val="28"/>
        </w:rPr>
        <w:t xml:space="preserve"> </w:t>
      </w:r>
      <w:r w:rsidR="00A50C9E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дополнительного профессионального образования и подготовки гарантируется</w:t>
      </w:r>
      <w:proofErr w:type="gramEnd"/>
      <w:r w:rsidR="00A50C9E">
        <w:rPr>
          <w:sz w:val="28"/>
          <w:szCs w:val="28"/>
          <w:lang w:eastAsia="ru-RU"/>
        </w:rPr>
        <w:t xml:space="preserve"> право на продолжение обучения за счет средств местного  бюджета.</w:t>
      </w:r>
    </w:p>
    <w:p w:rsidR="00A50C9E" w:rsidRDefault="005C365F" w:rsidP="005C36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A50C9E">
        <w:rPr>
          <w:sz w:val="28"/>
          <w:szCs w:val="28"/>
          <w:lang w:eastAsia="ru-RU"/>
        </w:rPr>
        <w:t xml:space="preserve">В случае увольнения по собственной инициативе до истечения срока подготовки для муниципальной службы и получения дополнительного профессионального образования муниципальный служащий администрации </w:t>
      </w:r>
      <w:r>
        <w:rPr>
          <w:sz w:val="28"/>
          <w:szCs w:val="28"/>
          <w:lang w:eastAsia="ru-RU"/>
        </w:rPr>
        <w:t xml:space="preserve">Новобейсугского </w:t>
      </w:r>
      <w:r>
        <w:rPr>
          <w:sz w:val="28"/>
          <w:szCs w:val="28"/>
        </w:rPr>
        <w:t>сельского поселения Выселковского район</w:t>
      </w:r>
      <w:r>
        <w:rPr>
          <w:sz w:val="28"/>
          <w:szCs w:val="28"/>
        </w:rPr>
        <w:t xml:space="preserve"> </w:t>
      </w:r>
      <w:r w:rsidR="00A50C9E">
        <w:rPr>
          <w:sz w:val="28"/>
          <w:szCs w:val="28"/>
          <w:lang w:eastAsia="ru-RU"/>
        </w:rPr>
        <w:t>обязан возместить затраты, произведенные за счет средств местного бюджета, на его обучение.</w:t>
      </w:r>
    </w:p>
    <w:p w:rsidR="00D638E8" w:rsidRDefault="00D638E8" w:rsidP="00D638E8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D638E8" w:rsidRDefault="00D638E8" w:rsidP="00D63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8E8" w:rsidRDefault="00D638E8" w:rsidP="00D638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C365F" w:rsidRDefault="005C365F" w:rsidP="005C365F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5C365F" w:rsidRDefault="005C365F" w:rsidP="00D638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638E8" w:rsidRDefault="00D638E8" w:rsidP="00091FA8">
      <w:pPr>
        <w:widowControl w:val="0"/>
        <w:rPr>
          <w:sz w:val="28"/>
          <w:szCs w:val="28"/>
        </w:rPr>
      </w:pPr>
    </w:p>
    <w:sectPr w:rsidR="00D638E8" w:rsidSect="00D638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A8"/>
    <w:rsid w:val="00091FA8"/>
    <w:rsid w:val="005C365F"/>
    <w:rsid w:val="00677685"/>
    <w:rsid w:val="006E23E4"/>
    <w:rsid w:val="00A50C9E"/>
    <w:rsid w:val="00D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91FA8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091FA8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1F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091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table" w:styleId="a7">
    <w:name w:val="Table Grid"/>
    <w:basedOn w:val="a1"/>
    <w:uiPriority w:val="59"/>
    <w:rsid w:val="0009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A8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91FA8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091FA8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1F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091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table" w:styleId="a7">
    <w:name w:val="Table Grid"/>
    <w:basedOn w:val="a1"/>
    <w:uiPriority w:val="59"/>
    <w:rsid w:val="0009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A8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2023-05-16T10:57:00Z</dcterms:created>
  <dcterms:modified xsi:type="dcterms:W3CDTF">2023-05-16T11:43:00Z</dcterms:modified>
</cp:coreProperties>
</file>