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1" w:rsidRDefault="00117DC1" w:rsidP="00117DC1">
      <w:pPr>
        <w:rPr>
          <w:color w:val="FF0000"/>
          <w:sz w:val="28"/>
          <w:szCs w:val="28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784525" w:rsidRDefault="00784525" w:rsidP="00117DC1">
      <w:pPr>
        <w:rPr>
          <w:color w:val="FF0000"/>
        </w:rPr>
      </w:pPr>
    </w:p>
    <w:p w:rsidR="00117DC1" w:rsidRDefault="00117DC1" w:rsidP="00117DC1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117DC1" w:rsidRDefault="00117DC1" w:rsidP="00117DC1">
      <w:pPr>
        <w:ind w:firstLine="300"/>
        <w:jc w:val="center"/>
        <w:rPr>
          <w:b/>
          <w:bCs/>
          <w:sz w:val="28"/>
          <w:szCs w:val="28"/>
        </w:rPr>
      </w:pPr>
    </w:p>
    <w:p w:rsidR="00117DC1" w:rsidRDefault="00117DC1" w:rsidP="00117DC1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17DC1" w:rsidRDefault="00117DC1" w:rsidP="00117DC1">
      <w:pPr>
        <w:jc w:val="both"/>
        <w:rPr>
          <w:b/>
          <w:bCs/>
          <w:sz w:val="28"/>
          <w:szCs w:val="28"/>
        </w:rPr>
      </w:pPr>
    </w:p>
    <w:p w:rsidR="00117DC1" w:rsidRDefault="005D4662" w:rsidP="00117D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11.01.2023</w:t>
      </w:r>
      <w:r w:rsidR="00117DC1">
        <w:rPr>
          <w:bCs/>
          <w:sz w:val="28"/>
          <w:szCs w:val="28"/>
        </w:rPr>
        <w:tab/>
      </w:r>
      <w:r w:rsidR="00117DC1">
        <w:rPr>
          <w:b/>
          <w:bCs/>
          <w:sz w:val="28"/>
          <w:szCs w:val="28"/>
        </w:rPr>
        <w:tab/>
      </w:r>
      <w:r w:rsidR="00117DC1">
        <w:rPr>
          <w:b/>
          <w:bCs/>
          <w:sz w:val="28"/>
          <w:szCs w:val="28"/>
        </w:rPr>
        <w:tab/>
      </w:r>
      <w:r w:rsidR="00117DC1">
        <w:rPr>
          <w:b/>
          <w:bCs/>
          <w:sz w:val="28"/>
          <w:szCs w:val="28"/>
        </w:rPr>
        <w:tab/>
      </w:r>
      <w:r w:rsidR="00117DC1">
        <w:rPr>
          <w:b/>
          <w:bCs/>
          <w:sz w:val="28"/>
          <w:szCs w:val="28"/>
        </w:rPr>
        <w:tab/>
      </w:r>
      <w:r w:rsidR="00117DC1">
        <w:rPr>
          <w:b/>
          <w:bCs/>
          <w:sz w:val="28"/>
          <w:szCs w:val="28"/>
        </w:rPr>
        <w:tab/>
      </w:r>
      <w:r w:rsidR="00117DC1">
        <w:rPr>
          <w:b/>
          <w:bCs/>
          <w:sz w:val="28"/>
          <w:szCs w:val="28"/>
        </w:rPr>
        <w:tab/>
      </w:r>
      <w:r w:rsidR="00117DC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№5</w:t>
      </w:r>
    </w:p>
    <w:p w:rsidR="00117DC1" w:rsidRDefault="00117DC1" w:rsidP="00117DC1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117DC1" w:rsidRDefault="00117DC1" w:rsidP="00117DC1">
      <w:pPr>
        <w:tabs>
          <w:tab w:val="left" w:pos="1080"/>
        </w:tabs>
        <w:rPr>
          <w:sz w:val="28"/>
          <w:szCs w:val="28"/>
        </w:rPr>
      </w:pPr>
    </w:p>
    <w:p w:rsidR="00117DC1" w:rsidRDefault="00117DC1" w:rsidP="00117D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DC1" w:rsidRDefault="00117DC1" w:rsidP="00117D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DC1" w:rsidRDefault="00117DC1" w:rsidP="00117D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на территории </w:t>
      </w:r>
    </w:p>
    <w:p w:rsidR="00117DC1" w:rsidRDefault="00117DC1" w:rsidP="00117DC1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Новобейсугского сельского поселения Выселковского района </w:t>
      </w:r>
      <w:r>
        <w:rPr>
          <w:b/>
          <w:sz w:val="28"/>
          <w:szCs w:val="28"/>
        </w:rPr>
        <w:t xml:space="preserve">отведенных мест и помещений для проведения </w:t>
      </w:r>
    </w:p>
    <w:p w:rsidR="00117DC1" w:rsidRPr="00117DC1" w:rsidRDefault="00117DC1" w:rsidP="00117D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 с избирателями</w:t>
      </w:r>
    </w:p>
    <w:p w:rsidR="00117DC1" w:rsidRDefault="00117DC1" w:rsidP="00117DC1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17DC1" w:rsidRDefault="00117DC1" w:rsidP="00117DC1">
      <w:pPr>
        <w:ind w:firstLine="709"/>
        <w:jc w:val="center"/>
        <w:rPr>
          <w:b/>
          <w:bCs/>
          <w:sz w:val="28"/>
          <w:szCs w:val="28"/>
        </w:rPr>
      </w:pPr>
    </w:p>
    <w:p w:rsidR="006E23E4" w:rsidRDefault="006E23E4">
      <w:pPr>
        <w:rPr>
          <w:sz w:val="28"/>
          <w:szCs w:val="28"/>
        </w:rPr>
      </w:pPr>
    </w:p>
    <w:p w:rsidR="00117DC1" w:rsidRDefault="000C1F19" w:rsidP="00117DC1">
      <w:pPr>
        <w:pStyle w:val="1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C1F1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07 июня </w:t>
      </w:r>
      <w:r w:rsidRPr="000C1F19">
        <w:rPr>
          <w:sz w:val="28"/>
          <w:szCs w:val="28"/>
        </w:rPr>
        <w:t>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>
        <w:rPr>
          <w:sz w:val="28"/>
          <w:szCs w:val="28"/>
        </w:rPr>
        <w:t xml:space="preserve"> </w:t>
      </w:r>
      <w:r w:rsidR="00117DC1">
        <w:rPr>
          <w:sz w:val="28"/>
          <w:szCs w:val="28"/>
        </w:rPr>
        <w:t xml:space="preserve">от 8 мая 1994 года </w:t>
      </w:r>
      <w:r w:rsidR="00117DC1">
        <w:rPr>
          <w:sz w:val="28"/>
          <w:szCs w:val="28"/>
          <w:lang w:bidi="en-US"/>
        </w:rPr>
        <w:t xml:space="preserve">№ </w:t>
      </w:r>
      <w:r w:rsidR="00625356">
        <w:rPr>
          <w:sz w:val="28"/>
          <w:szCs w:val="28"/>
        </w:rPr>
        <w:t>3</w:t>
      </w:r>
      <w:r w:rsidR="00117DC1">
        <w:rPr>
          <w:sz w:val="28"/>
          <w:szCs w:val="28"/>
        </w:rPr>
        <w:t>-ФЗ «О статусе члена Совета Федерации и статусе депутата Государственной Думы Федерального Собрания Российской Федерации», от 6 октября 1999 года №</w:t>
      </w:r>
      <w:r w:rsidR="00117DC1">
        <w:rPr>
          <w:sz w:val="28"/>
          <w:szCs w:val="28"/>
          <w:lang w:bidi="en-US"/>
        </w:rPr>
        <w:t xml:space="preserve"> </w:t>
      </w:r>
      <w:r w:rsidR="00117DC1">
        <w:rPr>
          <w:sz w:val="28"/>
          <w:szCs w:val="28"/>
        </w:rPr>
        <w:t>184-ФЗ «Об общих принципах организации законодательных (представительных) и исполнительных</w:t>
      </w:r>
      <w:proofErr w:type="gramEnd"/>
      <w:r w:rsidR="00117DC1">
        <w:rPr>
          <w:sz w:val="28"/>
          <w:szCs w:val="28"/>
        </w:rPr>
        <w:t xml:space="preserve"> </w:t>
      </w:r>
      <w:proofErr w:type="gramStart"/>
      <w:r w:rsidR="00117DC1">
        <w:rPr>
          <w:sz w:val="28"/>
          <w:szCs w:val="28"/>
        </w:rPr>
        <w:t xml:space="preserve">органов государственной власти субъектов Российской Федерации», от 6 октября 2003 года </w:t>
      </w:r>
      <w:r w:rsidR="00117DC1">
        <w:rPr>
          <w:sz w:val="28"/>
          <w:szCs w:val="28"/>
          <w:lang w:bidi="en-US"/>
        </w:rPr>
        <w:t xml:space="preserve">№ </w:t>
      </w:r>
      <w:r w:rsidR="00117DC1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7 февраля 2019 года № 59 «Об определении перечня помещений, предоставляемых для проведения встреч депутатов Государственный Думы Федерального Собрания Российской Федерации, депутатов Законодательного Собрания Краснодарского края с избирателями, и порядка их предоставления», </w:t>
      </w:r>
      <w:r>
        <w:rPr>
          <w:sz w:val="28"/>
          <w:szCs w:val="28"/>
        </w:rPr>
        <w:t xml:space="preserve"> руководствуясь</w:t>
      </w:r>
      <w:proofErr w:type="gramEnd"/>
      <w:r>
        <w:rPr>
          <w:sz w:val="28"/>
          <w:szCs w:val="28"/>
        </w:rPr>
        <w:t xml:space="preserve"> уставом Новобейсугского сельского поселения Выселковского района </w:t>
      </w:r>
      <w:proofErr w:type="gramStart"/>
      <w:r w:rsidR="00117DC1">
        <w:rPr>
          <w:sz w:val="28"/>
          <w:szCs w:val="28"/>
        </w:rPr>
        <w:t>п</w:t>
      </w:r>
      <w:proofErr w:type="gramEnd"/>
      <w:r w:rsidR="00117DC1">
        <w:rPr>
          <w:sz w:val="28"/>
          <w:szCs w:val="28"/>
        </w:rPr>
        <w:t xml:space="preserve"> о с т а н о в л я ю:</w:t>
      </w:r>
    </w:p>
    <w:p w:rsidR="00117DC1" w:rsidRDefault="00117DC1" w:rsidP="00117DC1">
      <w:pPr>
        <w:pStyle w:val="10"/>
        <w:keepNext/>
        <w:keepLines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Определи</w:t>
      </w:r>
      <w:r w:rsidR="000C1F19">
        <w:rPr>
          <w:sz w:val="28"/>
          <w:szCs w:val="28"/>
        </w:rPr>
        <w:t>ть на территории Новобейсугского</w:t>
      </w:r>
      <w:r>
        <w:rPr>
          <w:sz w:val="28"/>
          <w:szCs w:val="28"/>
        </w:rPr>
        <w:t xml:space="preserve"> сельского поселения </w:t>
      </w:r>
      <w:r w:rsidR="000C1F19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 отведенные места для проведения встреч депутатов с избирателями и перечень помещений для проведения встреч депутатов с избирателями (приложение 1).</w:t>
      </w:r>
    </w:p>
    <w:p w:rsidR="00117DC1" w:rsidRDefault="00117DC1" w:rsidP="00117DC1">
      <w:pPr>
        <w:pStyle w:val="1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0C1F19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C1F19">
        <w:rPr>
          <w:sz w:val="28"/>
          <w:szCs w:val="28"/>
        </w:rPr>
        <w:t>Выселковского района (приложение</w:t>
      </w:r>
      <w:r>
        <w:rPr>
          <w:sz w:val="28"/>
          <w:szCs w:val="28"/>
        </w:rPr>
        <w:t xml:space="preserve"> 2).</w:t>
      </w:r>
    </w:p>
    <w:p w:rsidR="00117DC1" w:rsidRPr="00784525" w:rsidRDefault="00117DC1" w:rsidP="00117DC1">
      <w:pPr>
        <w:pStyle w:val="1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784525">
        <w:rPr>
          <w:sz w:val="28"/>
          <w:szCs w:val="28"/>
        </w:rPr>
        <w:t xml:space="preserve">3. Назначить </w:t>
      </w:r>
      <w:proofErr w:type="gramStart"/>
      <w:r w:rsidRPr="00784525">
        <w:rPr>
          <w:sz w:val="28"/>
          <w:szCs w:val="28"/>
        </w:rPr>
        <w:t>ответственным</w:t>
      </w:r>
      <w:proofErr w:type="gramEnd"/>
      <w:r w:rsidRPr="00784525">
        <w:rPr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 w:rsidR="00784525" w:rsidRPr="00784525">
        <w:rPr>
          <w:sz w:val="28"/>
          <w:szCs w:val="28"/>
        </w:rPr>
        <w:t xml:space="preserve"> начальника </w:t>
      </w:r>
      <w:r w:rsidR="00784525" w:rsidRPr="00784525">
        <w:rPr>
          <w:sz w:val="28"/>
          <w:szCs w:val="28"/>
        </w:rPr>
        <w:lastRenderedPageBreak/>
        <w:t xml:space="preserve">общего отдела администрации Новобейсугского сельского поселения Выселковского района </w:t>
      </w:r>
      <w:proofErr w:type="spellStart"/>
      <w:r w:rsidR="00784525" w:rsidRPr="00784525">
        <w:rPr>
          <w:sz w:val="28"/>
          <w:szCs w:val="28"/>
        </w:rPr>
        <w:t>В.В.Алексеенко</w:t>
      </w:r>
      <w:proofErr w:type="spellEnd"/>
      <w:r w:rsidRPr="00784525">
        <w:rPr>
          <w:sz w:val="28"/>
          <w:szCs w:val="28"/>
        </w:rPr>
        <w:t xml:space="preserve">. </w:t>
      </w:r>
    </w:p>
    <w:p w:rsidR="00117DC1" w:rsidRPr="000C1F19" w:rsidRDefault="000C1F19" w:rsidP="00117D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7DC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Новобейсугского </w:t>
      </w:r>
      <w:r w:rsidR="00117D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района (Алексеенко) </w:t>
      </w:r>
      <w:r w:rsidR="00117DC1">
        <w:rPr>
          <w:sz w:val="28"/>
          <w:szCs w:val="28"/>
        </w:rPr>
        <w:t xml:space="preserve">обнародовать настоящее постановление в соответствии с действующим законодательством и </w:t>
      </w:r>
      <w:proofErr w:type="gramStart"/>
      <w:r w:rsidR="00117DC1">
        <w:rPr>
          <w:sz w:val="28"/>
          <w:szCs w:val="28"/>
        </w:rPr>
        <w:t>разместить его</w:t>
      </w:r>
      <w:proofErr w:type="gramEnd"/>
      <w:r w:rsidR="00117DC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Новобейсугского </w:t>
      </w:r>
      <w:r w:rsidR="00117D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117DC1">
        <w:rPr>
          <w:sz w:val="28"/>
          <w:szCs w:val="28"/>
        </w:rPr>
        <w:t xml:space="preserve">района </w:t>
      </w:r>
      <w:hyperlink r:id="rId9" w:history="1">
        <w:r w:rsidRPr="000C1F19">
          <w:rPr>
            <w:rStyle w:val="a7"/>
            <w:color w:val="auto"/>
            <w:sz w:val="28"/>
            <w:szCs w:val="28"/>
          </w:rPr>
          <w:t>http://www.</w:t>
        </w:r>
        <w:r w:rsidRPr="000C1F19">
          <w:rPr>
            <w:rStyle w:val="a7"/>
            <w:color w:val="auto"/>
            <w:sz w:val="28"/>
            <w:szCs w:val="28"/>
            <w:lang w:val="en-US"/>
          </w:rPr>
          <w:t>admnb</w:t>
        </w:r>
        <w:r w:rsidRPr="000C1F19">
          <w:rPr>
            <w:rStyle w:val="a7"/>
            <w:color w:val="auto"/>
            <w:sz w:val="28"/>
            <w:szCs w:val="28"/>
          </w:rPr>
          <w:t>.</w:t>
        </w:r>
        <w:r w:rsidRPr="000C1F19">
          <w:rPr>
            <w:rStyle w:val="a7"/>
            <w:color w:val="auto"/>
            <w:sz w:val="28"/>
            <w:szCs w:val="28"/>
            <w:lang w:val="en-US"/>
          </w:rPr>
          <w:t>viselki</w:t>
        </w:r>
        <w:r w:rsidRPr="000C1F19">
          <w:rPr>
            <w:rStyle w:val="a7"/>
            <w:color w:val="auto"/>
            <w:sz w:val="28"/>
            <w:szCs w:val="28"/>
          </w:rPr>
          <w:t>.ru</w:t>
        </w:r>
      </w:hyperlink>
      <w:r w:rsidR="00117DC1" w:rsidRPr="000C1F19">
        <w:rPr>
          <w:sz w:val="28"/>
          <w:szCs w:val="28"/>
        </w:rPr>
        <w:t>.</w:t>
      </w:r>
    </w:p>
    <w:p w:rsidR="00117DC1" w:rsidRDefault="000C1F19" w:rsidP="00117DC1">
      <w:pPr>
        <w:pStyle w:val="11"/>
        <w:shd w:val="clear" w:color="auto" w:fill="auto"/>
        <w:spacing w:line="240" w:lineRule="auto"/>
        <w:ind w:right="-143" w:firstLine="851"/>
        <w:jc w:val="both"/>
        <w:rPr>
          <w:sz w:val="28"/>
          <w:szCs w:val="28"/>
        </w:rPr>
      </w:pPr>
      <w:r w:rsidRPr="000C1F19">
        <w:rPr>
          <w:sz w:val="28"/>
          <w:szCs w:val="28"/>
        </w:rPr>
        <w:t>5</w:t>
      </w:r>
      <w:r w:rsidR="00117DC1">
        <w:rPr>
          <w:sz w:val="28"/>
          <w:szCs w:val="28"/>
        </w:rPr>
        <w:t xml:space="preserve">. </w:t>
      </w:r>
      <w:proofErr w:type="gramStart"/>
      <w:r w:rsidR="00117DC1">
        <w:rPr>
          <w:sz w:val="28"/>
          <w:szCs w:val="28"/>
        </w:rPr>
        <w:t>Контроль за</w:t>
      </w:r>
      <w:proofErr w:type="gramEnd"/>
      <w:r w:rsidR="00117D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7DC1" w:rsidRDefault="000C1F19" w:rsidP="00117DC1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C1F19">
        <w:rPr>
          <w:sz w:val="28"/>
          <w:szCs w:val="28"/>
        </w:rPr>
        <w:t>6</w:t>
      </w:r>
      <w:r w:rsidR="00117DC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17DC1" w:rsidRPr="00784525" w:rsidRDefault="00117DC1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Default="000C1F19" w:rsidP="000C1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Pr="00784525" w:rsidRDefault="000C1F19">
      <w:pPr>
        <w:rPr>
          <w:sz w:val="28"/>
          <w:szCs w:val="28"/>
        </w:rPr>
      </w:pPr>
    </w:p>
    <w:p w:rsidR="000C1F19" w:rsidRDefault="000C1F19" w:rsidP="000C1F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0C1F19" w:rsidRDefault="000C1F19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0C1F19" w:rsidRDefault="000C1F19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0C1F19" w:rsidRPr="00784525" w:rsidRDefault="000C1F19" w:rsidP="000C1F1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F19">
        <w:rPr>
          <w:rFonts w:ascii="Times New Roman" w:hAnsi="Times New Roman" w:cs="Times New Roman"/>
          <w:sz w:val="28"/>
          <w:szCs w:val="28"/>
        </w:rPr>
        <w:t xml:space="preserve">«Об определении на территории </w:t>
      </w:r>
      <w:r w:rsidRPr="000C1F19">
        <w:rPr>
          <w:rFonts w:ascii="Times New Roman" w:hAnsi="Times New Roman" w:cs="Times New Roman"/>
          <w:bCs/>
          <w:sz w:val="28"/>
          <w:szCs w:val="28"/>
        </w:rPr>
        <w:t xml:space="preserve">Новобейсугского </w:t>
      </w:r>
      <w:proofErr w:type="gramStart"/>
      <w:r w:rsidRPr="000C1F19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0C1F19" w:rsidRPr="00784525" w:rsidRDefault="000C1F19" w:rsidP="000C1F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F19">
        <w:rPr>
          <w:rFonts w:ascii="Times New Roman" w:hAnsi="Times New Roman" w:cs="Times New Roman"/>
          <w:bCs/>
          <w:sz w:val="28"/>
          <w:szCs w:val="28"/>
        </w:rPr>
        <w:t xml:space="preserve">поселения Выселковского района </w:t>
      </w:r>
      <w:r w:rsidRPr="000C1F19">
        <w:rPr>
          <w:rFonts w:ascii="Times New Roman" w:hAnsi="Times New Roman" w:cs="Times New Roman"/>
          <w:sz w:val="28"/>
          <w:szCs w:val="28"/>
        </w:rPr>
        <w:t xml:space="preserve">отведенных мест и помещений </w:t>
      </w:r>
    </w:p>
    <w:p w:rsidR="000C1F19" w:rsidRPr="000C1F19" w:rsidRDefault="000C1F19" w:rsidP="000C1F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F19">
        <w:rPr>
          <w:rFonts w:ascii="Times New Roman" w:hAnsi="Times New Roman" w:cs="Times New Roman"/>
          <w:sz w:val="28"/>
          <w:szCs w:val="28"/>
        </w:rPr>
        <w:t>для проведения встреч с избирателями»</w:t>
      </w:r>
    </w:p>
    <w:p w:rsidR="000C1F19" w:rsidRDefault="000C1F19" w:rsidP="000C1F19">
      <w:pPr>
        <w:ind w:firstLine="709"/>
        <w:jc w:val="center"/>
        <w:rPr>
          <w:bCs/>
          <w:sz w:val="28"/>
          <w:szCs w:val="28"/>
        </w:rPr>
      </w:pPr>
    </w:p>
    <w:p w:rsidR="000C1F19" w:rsidRDefault="000C1F19" w:rsidP="000C1F19">
      <w:pPr>
        <w:pStyle w:val="a4"/>
        <w:jc w:val="center"/>
        <w:rPr>
          <w:rFonts w:eastAsia="Courier New"/>
          <w:sz w:val="28"/>
          <w:szCs w:val="28"/>
          <w:lang w:eastAsia="ru-RU"/>
        </w:rPr>
      </w:pPr>
    </w:p>
    <w:p w:rsidR="000C1F19" w:rsidRDefault="000C1F19" w:rsidP="000C1F19">
      <w:pPr>
        <w:pStyle w:val="a4"/>
        <w:jc w:val="center"/>
        <w:rPr>
          <w:rFonts w:eastAsia="Times New Roman"/>
          <w:sz w:val="28"/>
          <w:szCs w:val="28"/>
          <w:lang w:eastAsia="zh-CN"/>
        </w:rPr>
      </w:pPr>
    </w:p>
    <w:p w:rsidR="000C1F19" w:rsidRDefault="000C1F19" w:rsidP="000C1F19">
      <w:pPr>
        <w:rPr>
          <w:rFonts w:eastAsia="Courier New"/>
          <w:color w:val="000000"/>
          <w:sz w:val="28"/>
          <w:szCs w:val="28"/>
          <w:lang w:bidi="ru-RU"/>
        </w:rPr>
      </w:pPr>
    </w:p>
    <w:p w:rsidR="000C1F19" w:rsidRDefault="000C1F19" w:rsidP="000C1F19">
      <w:pPr>
        <w:rPr>
          <w:rFonts w:eastAsia="Courier New"/>
          <w:color w:val="000000"/>
          <w:sz w:val="28"/>
          <w:szCs w:val="28"/>
          <w:lang w:bidi="ru-RU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0C1F19" w:rsidRDefault="00784525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</w:t>
      </w:r>
      <w:r w:rsidR="000C1F19">
        <w:rPr>
          <w:sz w:val="28"/>
          <w:szCs w:val="28"/>
        </w:rPr>
        <w:t xml:space="preserve"> г.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C1F19" w:rsidRP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r w:rsidRPr="000C1F19">
        <w:rPr>
          <w:sz w:val="28"/>
          <w:szCs w:val="28"/>
        </w:rPr>
        <w:t xml:space="preserve">           </w:t>
      </w:r>
      <w:proofErr w:type="spellStart"/>
      <w:r w:rsidRPr="000C1F19">
        <w:rPr>
          <w:sz w:val="28"/>
          <w:szCs w:val="28"/>
        </w:rPr>
        <w:t>Е.А.Бевза</w:t>
      </w:r>
      <w:proofErr w:type="spellEnd"/>
    </w:p>
    <w:p w:rsidR="000C1F19" w:rsidRDefault="00784525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</w:t>
      </w:r>
      <w:r w:rsidR="000C1F19">
        <w:rPr>
          <w:sz w:val="28"/>
          <w:szCs w:val="28"/>
        </w:rPr>
        <w:t xml:space="preserve"> г.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0C1F19" w:rsidRDefault="000C1F19" w:rsidP="000C1F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0C1F19" w:rsidRDefault="000C1F19" w:rsidP="000C1F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1F19" w:rsidRPr="000C1F19" w:rsidRDefault="000C1F19" w:rsidP="000C1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F19">
        <w:rPr>
          <w:rFonts w:ascii="Times New Roman" w:hAnsi="Times New Roman" w:cs="Times New Roman"/>
          <w:sz w:val="28"/>
          <w:szCs w:val="28"/>
        </w:rPr>
        <w:t xml:space="preserve">Наименование вопроса: «Об определении на территории </w:t>
      </w:r>
      <w:r w:rsidRPr="000C1F19">
        <w:rPr>
          <w:rFonts w:ascii="Times New Roman" w:hAnsi="Times New Roman" w:cs="Times New Roman"/>
          <w:bCs/>
          <w:sz w:val="28"/>
          <w:szCs w:val="28"/>
        </w:rPr>
        <w:t xml:space="preserve">Новобейсугского сельского поселения Выселковского района </w:t>
      </w:r>
      <w:r w:rsidRPr="000C1F19">
        <w:rPr>
          <w:rFonts w:ascii="Times New Roman" w:hAnsi="Times New Roman" w:cs="Times New Roman"/>
          <w:sz w:val="28"/>
          <w:szCs w:val="28"/>
        </w:rPr>
        <w:t>отведенных мест и помещений для проведения встреч с избирателями»</w:t>
      </w:r>
    </w:p>
    <w:p w:rsidR="000C1F19" w:rsidRPr="000C1F19" w:rsidRDefault="000C1F19" w:rsidP="000C1F19">
      <w:pPr>
        <w:rPr>
          <w:sz w:val="28"/>
          <w:szCs w:val="28"/>
          <w:lang w:eastAsia="ru-RU"/>
        </w:rPr>
      </w:pPr>
    </w:p>
    <w:p w:rsidR="000C1F19" w:rsidRDefault="000C1F19" w:rsidP="000C1F19">
      <w:pPr>
        <w:rPr>
          <w:sz w:val="28"/>
          <w:szCs w:val="28"/>
          <w:lang w:eastAsia="zh-CN"/>
        </w:rPr>
      </w:pPr>
    </w:p>
    <w:p w:rsidR="000C1F19" w:rsidRDefault="000C1F19" w:rsidP="000C1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0C1F19" w:rsidRDefault="000C1F19" w:rsidP="000C1F1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1F19" w:rsidRDefault="000C1F19" w:rsidP="000C1F1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1F19" w:rsidRDefault="000C1F19" w:rsidP="000C1F1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pStyle w:val="a4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</w:t>
      </w:r>
      <w:r w:rsidR="00C06A95">
        <w:rPr>
          <w:rFonts w:ascii="Times New Roman" w:hAnsi="Times New Roman" w:cs="Times New Roman"/>
          <w:sz w:val="28"/>
          <w:szCs w:val="28"/>
        </w:rPr>
        <w:t>еенко начальнику общего отдела 1</w:t>
      </w:r>
      <w:r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0C1F19" w:rsidRDefault="000C1F19" w:rsidP="000C1F19">
      <w:pPr>
        <w:pStyle w:val="aa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0C1F19" w:rsidRDefault="000C1F19" w:rsidP="000C1F19">
      <w:pPr>
        <w:pStyle w:val="aa"/>
        <w:rPr>
          <w:rFonts w:ascii="Times New Roman" w:hAnsi="Times New Roman"/>
          <w:sz w:val="28"/>
          <w:szCs w:val="28"/>
        </w:rPr>
      </w:pPr>
    </w:p>
    <w:p w:rsidR="000C1F19" w:rsidRDefault="000C1F19" w:rsidP="000C1F19">
      <w:pPr>
        <w:pStyle w:val="aa"/>
        <w:rPr>
          <w:rFonts w:ascii="Times New Roman" w:hAnsi="Times New Roman"/>
          <w:sz w:val="28"/>
          <w:szCs w:val="28"/>
        </w:rPr>
      </w:pPr>
    </w:p>
    <w:p w:rsidR="000C1F19" w:rsidRDefault="000C1F19" w:rsidP="000C1F19">
      <w:pPr>
        <w:pStyle w:val="aa"/>
        <w:rPr>
          <w:rFonts w:ascii="Times New Roman" w:hAnsi="Times New Roman"/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</w:t>
      </w:r>
      <w:r w:rsidR="00784525">
        <w:rPr>
          <w:sz w:val="28"/>
          <w:szCs w:val="28"/>
        </w:rPr>
        <w:t xml:space="preserve">            «___»___________2023</w:t>
      </w:r>
      <w:r>
        <w:rPr>
          <w:sz w:val="28"/>
          <w:szCs w:val="28"/>
        </w:rPr>
        <w:t xml:space="preserve"> г. </w:t>
      </w:r>
    </w:p>
    <w:p w:rsidR="000C1F19" w:rsidRDefault="000C1F19" w:rsidP="000C1F19">
      <w:pPr>
        <w:ind w:firstLine="567"/>
        <w:rPr>
          <w:rFonts w:ascii="Arial" w:hAnsi="Arial" w:cs="Arial"/>
        </w:rPr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/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862"/>
      </w:tblGrid>
      <w:tr w:rsidR="000C1F19" w:rsidTr="000C1F19">
        <w:tc>
          <w:tcPr>
            <w:tcW w:w="5068" w:type="dxa"/>
          </w:tcPr>
          <w:p w:rsidR="000C1F19" w:rsidRDefault="000C1F19">
            <w:pPr>
              <w:pStyle w:val="a9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C1F19" w:rsidRDefault="000C1F19" w:rsidP="00C06A95">
            <w:pPr>
              <w:pStyle w:val="a9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6A95">
              <w:rPr>
                <w:sz w:val="28"/>
                <w:szCs w:val="28"/>
              </w:rPr>
              <w:t>риложение 1</w:t>
            </w:r>
          </w:p>
          <w:p w:rsidR="000C1F19" w:rsidRDefault="00C06A95" w:rsidP="005D4662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0C1F19">
              <w:rPr>
                <w:sz w:val="28"/>
                <w:szCs w:val="28"/>
              </w:rPr>
              <w:t xml:space="preserve"> администрации Новобейсугского сельского поселения Выселковского района</w:t>
            </w:r>
            <w:r w:rsidR="000C1F19">
              <w:rPr>
                <w:sz w:val="28"/>
                <w:szCs w:val="28"/>
              </w:rPr>
              <w:br/>
              <w:t>от</w:t>
            </w:r>
            <w:r w:rsidR="005D4662">
              <w:rPr>
                <w:sz w:val="28"/>
                <w:szCs w:val="28"/>
              </w:rPr>
              <w:t xml:space="preserve"> 11.01.2023г., </w:t>
            </w:r>
            <w:r w:rsidR="000C1F19">
              <w:rPr>
                <w:sz w:val="28"/>
                <w:szCs w:val="28"/>
              </w:rPr>
              <w:t>№</w:t>
            </w:r>
            <w:r w:rsidR="005D4662">
              <w:rPr>
                <w:sz w:val="28"/>
                <w:szCs w:val="28"/>
              </w:rPr>
              <w:t>5</w:t>
            </w:r>
          </w:p>
        </w:tc>
      </w:tr>
    </w:tbl>
    <w:p w:rsidR="000C1F19" w:rsidRDefault="000C1F19" w:rsidP="000C1F19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C1F19" w:rsidRDefault="000C1F19" w:rsidP="000C1F19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C1F19" w:rsidRDefault="000C1F19" w:rsidP="000C1F19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C06A95" w:rsidRPr="00C06A95" w:rsidRDefault="00C06A95" w:rsidP="00C06A95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C06A95">
        <w:rPr>
          <w:b w:val="0"/>
          <w:sz w:val="28"/>
          <w:szCs w:val="28"/>
        </w:rPr>
        <w:t xml:space="preserve">Специально отведенные места и перечень помещений </w:t>
      </w:r>
    </w:p>
    <w:p w:rsidR="00C06A95" w:rsidRPr="00C06A95" w:rsidRDefault="00C06A95" w:rsidP="00C06A95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C06A95">
        <w:rPr>
          <w:b w:val="0"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b w:val="0"/>
          <w:sz w:val="28"/>
          <w:szCs w:val="28"/>
        </w:rPr>
        <w:t xml:space="preserve">Новобейсугского </w:t>
      </w:r>
      <w:r w:rsidRPr="00C06A95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Выселковского </w:t>
      </w:r>
      <w:r w:rsidRPr="00C06A95">
        <w:rPr>
          <w:b w:val="0"/>
          <w:sz w:val="28"/>
          <w:szCs w:val="28"/>
        </w:rPr>
        <w:t>района</w:t>
      </w:r>
    </w:p>
    <w:p w:rsidR="00C06A95" w:rsidRDefault="00C06A95" w:rsidP="00C06A95">
      <w:pPr>
        <w:pStyle w:val="50"/>
        <w:shd w:val="clear" w:color="auto" w:fill="auto"/>
        <w:spacing w:line="240" w:lineRule="auto"/>
        <w:ind w:firstLine="851"/>
        <w:rPr>
          <w:b w:val="0"/>
          <w:sz w:val="28"/>
          <w:szCs w:val="28"/>
        </w:rPr>
      </w:pPr>
    </w:p>
    <w:p w:rsidR="00C06A95" w:rsidRDefault="00C06A95" w:rsidP="00C06A95">
      <w:pPr>
        <w:pStyle w:val="50"/>
        <w:shd w:val="clear" w:color="auto" w:fill="auto"/>
        <w:spacing w:line="240" w:lineRule="auto"/>
        <w:ind w:firstLine="851"/>
        <w:rPr>
          <w:b w:val="0"/>
          <w:sz w:val="28"/>
          <w:szCs w:val="28"/>
        </w:rPr>
      </w:pPr>
    </w:p>
    <w:p w:rsidR="00C06A95" w:rsidRDefault="00C06A95" w:rsidP="00C06A9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емьяненко,2 (Здание администрации Новобейсугского сельского поселения Выселковского района, актовый зал)</w:t>
      </w:r>
    </w:p>
    <w:p w:rsidR="00C06A95" w:rsidRDefault="00C06A95" w:rsidP="00C06A95">
      <w:pPr>
        <w:pStyle w:val="af"/>
        <w:rPr>
          <w:sz w:val="28"/>
          <w:szCs w:val="28"/>
        </w:rPr>
      </w:pPr>
    </w:p>
    <w:p w:rsidR="000C1F19" w:rsidRDefault="000C1F19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 w:rsidP="00C06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A95" w:rsidRDefault="00C06A95" w:rsidP="00C06A95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C06A95" w:rsidRDefault="00C06A95" w:rsidP="00C06A9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06A95" w:rsidRDefault="00C06A95" w:rsidP="00C06A95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862"/>
      </w:tblGrid>
      <w:tr w:rsidR="00C06A95" w:rsidTr="00C06A95">
        <w:tc>
          <w:tcPr>
            <w:tcW w:w="5068" w:type="dxa"/>
          </w:tcPr>
          <w:p w:rsidR="00C06A95" w:rsidRDefault="00C06A95">
            <w:pPr>
              <w:pStyle w:val="a9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C06A95" w:rsidRDefault="00C06A95" w:rsidP="00C06A95">
            <w:pPr>
              <w:pStyle w:val="a9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06A95" w:rsidRDefault="00C06A95" w:rsidP="005D4662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Новобейсугского сельского поселения Выселковского района</w:t>
            </w:r>
            <w:r>
              <w:rPr>
                <w:sz w:val="28"/>
                <w:szCs w:val="28"/>
              </w:rPr>
              <w:br/>
              <w:t>от</w:t>
            </w:r>
            <w:r w:rsidR="005D4662">
              <w:rPr>
                <w:sz w:val="28"/>
                <w:szCs w:val="28"/>
              </w:rPr>
              <w:t xml:space="preserve"> 11.01.2023г., </w:t>
            </w: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  <w:r w:rsidR="005D4662">
              <w:rPr>
                <w:sz w:val="28"/>
                <w:szCs w:val="28"/>
              </w:rPr>
              <w:t>5</w:t>
            </w:r>
          </w:p>
        </w:tc>
      </w:tr>
    </w:tbl>
    <w:p w:rsidR="00C06A95" w:rsidRDefault="00C06A95" w:rsidP="00C06A95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C06A95" w:rsidRDefault="00C06A95" w:rsidP="00C06A95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 w:rsidP="00C06A95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помещений для проведения встреч депутатов 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избирателями на территории Новобейсугского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Выселковского района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C06A95" w:rsidRDefault="00C06A95" w:rsidP="00C06A95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C06A95" w:rsidRDefault="00C06A95" w:rsidP="00C06A95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387FE6" w:rsidRPr="00387FE6" w:rsidRDefault="00387FE6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C06A95">
        <w:rPr>
          <w:kern w:val="28"/>
          <w:sz w:val="28"/>
          <w:szCs w:val="28"/>
        </w:rPr>
        <w:t xml:space="preserve"> </w:t>
      </w:r>
      <w:proofErr w:type="gramStart"/>
      <w:r w:rsidR="00C06A95">
        <w:rPr>
          <w:kern w:val="28"/>
          <w:sz w:val="28"/>
          <w:szCs w:val="28"/>
        </w:rPr>
        <w:t xml:space="preserve">Настоящий Порядок определяет механизм предоставления помещений, находящихся в собственности </w:t>
      </w:r>
      <w:r>
        <w:rPr>
          <w:kern w:val="28"/>
          <w:sz w:val="28"/>
          <w:szCs w:val="28"/>
        </w:rPr>
        <w:t xml:space="preserve">Новобейсугского </w:t>
      </w:r>
      <w:r w:rsidR="00C06A95">
        <w:rPr>
          <w:kern w:val="28"/>
          <w:sz w:val="28"/>
          <w:szCs w:val="28"/>
        </w:rPr>
        <w:t>сельского поселения</w:t>
      </w:r>
      <w:r>
        <w:rPr>
          <w:kern w:val="28"/>
          <w:sz w:val="28"/>
          <w:szCs w:val="28"/>
        </w:rPr>
        <w:t xml:space="preserve"> Выселковского района</w:t>
      </w:r>
      <w:r w:rsidR="00C06A95">
        <w:rPr>
          <w:kern w:val="28"/>
          <w:sz w:val="28"/>
          <w:szCs w:val="28"/>
        </w:rPr>
        <w:t xml:space="preserve"> (далее - помещения) </w:t>
      </w:r>
      <w:r w:rsidR="00C06A95">
        <w:rPr>
          <w:sz w:val="28"/>
          <w:szCs w:val="28"/>
        </w:rPr>
        <w:t xml:space="preserve">для проведения встреч депутатов </w:t>
      </w:r>
      <w:r>
        <w:rPr>
          <w:color w:val="000000"/>
          <w:sz w:val="28"/>
          <w:szCs w:val="28"/>
        </w:rPr>
        <w:t xml:space="preserve">Государственной Думы Федерального Собрания Российской Федерации, депутатов Законодательного Собрания Краснодарского края (далее – депутаты) </w:t>
      </w:r>
      <w:r w:rsidR="00C06A95">
        <w:rPr>
          <w:sz w:val="28"/>
          <w:szCs w:val="28"/>
        </w:rPr>
        <w:t xml:space="preserve">с избирателями на территории </w:t>
      </w:r>
      <w:r>
        <w:rPr>
          <w:sz w:val="28"/>
          <w:szCs w:val="28"/>
        </w:rPr>
        <w:t xml:space="preserve">Новобейсугского </w:t>
      </w:r>
      <w:r w:rsidR="00C06A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C06A95">
        <w:rPr>
          <w:sz w:val="28"/>
          <w:szCs w:val="28"/>
        </w:rPr>
        <w:t>района</w:t>
      </w:r>
      <w:r w:rsidR="00C06A95">
        <w:rPr>
          <w:kern w:val="28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постановлением главы администрации (губернатора) Краснодарского края от 07 февраля 2019 года № 59 «Об определении перечня</w:t>
      </w:r>
      <w:proofErr w:type="gramEnd"/>
      <w:r>
        <w:rPr>
          <w:color w:val="000000"/>
          <w:sz w:val="28"/>
          <w:szCs w:val="28"/>
        </w:rPr>
        <w:t xml:space="preserve"> помещений, предоставляемых для проведения встреч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Думы Федерального Собрания Российской Федерации, депутатов Законодательного Собрания Краснодарского края с избирателям</w:t>
      </w:r>
      <w:r w:rsidR="00592F8F">
        <w:rPr>
          <w:color w:val="000000"/>
          <w:sz w:val="28"/>
          <w:szCs w:val="28"/>
        </w:rPr>
        <w:t>и, и порядка их предоставления» и</w:t>
      </w:r>
      <w:r w:rsidR="00592F8F" w:rsidRPr="00592F8F">
        <w:rPr>
          <w:kern w:val="28"/>
          <w:sz w:val="28"/>
          <w:szCs w:val="28"/>
        </w:rPr>
        <w:t xml:space="preserve"> </w:t>
      </w:r>
      <w:r w:rsidR="00592F8F" w:rsidRPr="00387FE6">
        <w:rPr>
          <w:kern w:val="28"/>
          <w:sz w:val="28"/>
          <w:szCs w:val="28"/>
        </w:rPr>
        <w:t>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</w:t>
      </w:r>
    </w:p>
    <w:p w:rsidR="00C06A95" w:rsidRPr="00592F8F" w:rsidRDefault="00592F8F" w:rsidP="00592F8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2. </w:t>
      </w:r>
      <w:r w:rsidR="00C06A95" w:rsidRPr="00592F8F">
        <w:rPr>
          <w:kern w:val="28"/>
          <w:sz w:val="28"/>
          <w:szCs w:val="28"/>
        </w:rPr>
        <w:t>Помещения</w:t>
      </w:r>
      <w:r w:rsidRPr="00592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проведения встреч депутатов с избирателями </w:t>
      </w:r>
      <w:r w:rsidR="00C06A95" w:rsidRPr="00592F8F">
        <w:rPr>
          <w:kern w:val="28"/>
          <w:sz w:val="28"/>
          <w:szCs w:val="28"/>
        </w:rPr>
        <w:t>предоставляются на безвозмездной основе.</w:t>
      </w:r>
    </w:p>
    <w:p w:rsidR="00592F8F" w:rsidRDefault="00592F8F" w:rsidP="00592F8F">
      <w:pPr>
        <w:pStyle w:val="a9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помещения, оформленного на официальном бланке депутата и поданного депутатом в администрацию Новобейсугского сельского поселения Выселковского района (далее – заявление о предоставлении помещения).</w:t>
      </w:r>
    </w:p>
    <w:p w:rsidR="00592F8F" w:rsidRDefault="00592F8F" w:rsidP="00592F8F">
      <w:pPr>
        <w:pStyle w:val="a9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</w:t>
      </w:r>
      <w:r>
        <w:rPr>
          <w:color w:val="000000"/>
          <w:sz w:val="28"/>
          <w:szCs w:val="28"/>
        </w:rPr>
        <w:lastRenderedPageBreak/>
        <w:t>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позднее</w:t>
      </w:r>
      <w:r w:rsidR="00A15B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Поданное депутатом заявление о предоставлении помещения регистрируется в день его поступления в администрации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 xml:space="preserve">Выселковского </w:t>
      </w:r>
      <w:r>
        <w:rPr>
          <w:color w:val="000000"/>
          <w:sz w:val="28"/>
          <w:szCs w:val="28"/>
        </w:rPr>
        <w:t>района  с указанием даты и времени его поступления и</w:t>
      </w:r>
      <w:r w:rsidR="00A15B6E">
        <w:rPr>
          <w:color w:val="000000"/>
          <w:sz w:val="28"/>
          <w:szCs w:val="28"/>
        </w:rPr>
        <w:t xml:space="preserve"> подлежит рассмотрению в течение</w:t>
      </w:r>
      <w:r>
        <w:rPr>
          <w:color w:val="000000"/>
          <w:sz w:val="28"/>
          <w:szCs w:val="28"/>
        </w:rPr>
        <w:t xml:space="preserve"> трех рабочих дней со дня поступления.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Администрация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 района в течение</w:t>
      </w:r>
      <w:r>
        <w:rPr>
          <w:color w:val="000000"/>
          <w:sz w:val="28"/>
          <w:szCs w:val="28"/>
        </w:rPr>
        <w:t xml:space="preserve"> трех рабочих дней со дня поступления заявления о предоставлении помещения осуществляет его рассмотрение.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Одно и то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 помещение не может быть использовано для проведения в нем одновременно более одной встречи с избирателями.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Администрация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 xml:space="preserve">Выселковского </w:t>
      </w:r>
      <w:r>
        <w:rPr>
          <w:color w:val="000000"/>
          <w:sz w:val="28"/>
          <w:szCs w:val="28"/>
        </w:rPr>
        <w:t>района в срок, указанный в пункте 7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предоставления помещения.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Администрация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 xml:space="preserve">Выселковского </w:t>
      </w:r>
      <w:r>
        <w:rPr>
          <w:color w:val="000000"/>
          <w:sz w:val="28"/>
          <w:szCs w:val="28"/>
        </w:rPr>
        <w:t>района информирует депутата о невозможности предоставления специально отведенного места или помещения при наличии одного из следующих оснований:</w:t>
      </w:r>
    </w:p>
    <w:p w:rsidR="00592F8F" w:rsidRDefault="00592F8F" w:rsidP="00592F8F">
      <w:pPr>
        <w:pStyle w:val="a9"/>
        <w:spacing w:before="0" w:after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в заявлении помещение не включено в соответствующий перечень помещений, предоставляемых для проведения встреч депутатов с избирателями;</w:t>
      </w:r>
    </w:p>
    <w:p w:rsidR="00592F8F" w:rsidRDefault="00592F8F" w:rsidP="00592F8F">
      <w:pPr>
        <w:pStyle w:val="a9"/>
        <w:spacing w:before="0" w:after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помещения подано с нарушением срока, предусмотренного пунктом 5 настоящего Порядка;</w:t>
      </w:r>
    </w:p>
    <w:p w:rsidR="00592F8F" w:rsidRDefault="00592F8F" w:rsidP="00592F8F">
      <w:pPr>
        <w:pStyle w:val="a9"/>
        <w:spacing w:before="0" w:after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помещения не соответствует требованиям, предусмотренным пунктами 3-5 настоящего Порядка.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 </w:t>
      </w:r>
      <w:proofErr w:type="gramStart"/>
      <w:r>
        <w:rPr>
          <w:color w:val="000000"/>
          <w:sz w:val="28"/>
          <w:szCs w:val="28"/>
        </w:rPr>
        <w:t xml:space="preserve"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</w:t>
      </w:r>
      <w:r>
        <w:rPr>
          <w:color w:val="000000"/>
          <w:sz w:val="28"/>
          <w:szCs w:val="28"/>
        </w:rPr>
        <w:lastRenderedPageBreak/>
        <w:t xml:space="preserve">результатам рассмотрения заявления о предоставлении помещения администрацией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 xml:space="preserve">Выселковского </w:t>
      </w:r>
      <w:r>
        <w:rPr>
          <w:color w:val="000000"/>
          <w:sz w:val="28"/>
          <w:szCs w:val="28"/>
        </w:rPr>
        <w:t>района депутату направляется предложение о предоставлении данного помещения для проведения встречи с</w:t>
      </w:r>
      <w:proofErr w:type="gramEnd"/>
      <w:r>
        <w:rPr>
          <w:color w:val="000000"/>
          <w:sz w:val="28"/>
          <w:szCs w:val="28"/>
        </w:rPr>
        <w:t xml:space="preserve"> избирателями в иную дату и (или) иное время (с указанием </w:t>
      </w:r>
      <w:proofErr w:type="gramStart"/>
      <w:r>
        <w:rPr>
          <w:color w:val="000000"/>
          <w:sz w:val="28"/>
          <w:szCs w:val="28"/>
        </w:rPr>
        <w:t>конкретных</w:t>
      </w:r>
      <w:proofErr w:type="gramEnd"/>
      <w:r>
        <w:rPr>
          <w:color w:val="000000"/>
          <w:sz w:val="28"/>
          <w:szCs w:val="28"/>
        </w:rPr>
        <w:t xml:space="preserve"> даты и времени).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 xml:space="preserve">При согласии с предложением о предоставлении помещения для проведения встречи с избирателями в иную дату и (или) иное время депутат информирует об этом администрацию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 xml:space="preserve">Выселковского </w:t>
      </w:r>
      <w:r>
        <w:rPr>
          <w:color w:val="000000"/>
          <w:sz w:val="28"/>
          <w:szCs w:val="28"/>
        </w:rPr>
        <w:t>района одним из способов, предусмотренных пунктом 5 настоящего Порядка, в срок не позднее</w:t>
      </w:r>
      <w:r w:rsidR="00A15B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за один рабочий день до дня проведения встречи с избирателями.</w:t>
      </w:r>
      <w:proofErr w:type="gramEnd"/>
      <w:r>
        <w:rPr>
          <w:color w:val="000000"/>
          <w:sz w:val="28"/>
          <w:szCs w:val="28"/>
        </w:rPr>
        <w:t xml:space="preserve"> В случае непредставления депутатом в указанный срок в администрацию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 xml:space="preserve">Выселковского </w:t>
      </w:r>
      <w:r>
        <w:rPr>
          <w:color w:val="000000"/>
          <w:sz w:val="28"/>
          <w:szCs w:val="28"/>
        </w:rPr>
        <w:t xml:space="preserve">района информации о согласии с </w:t>
      </w:r>
      <w:proofErr w:type="gramStart"/>
      <w:r>
        <w:rPr>
          <w:color w:val="000000"/>
          <w:sz w:val="28"/>
          <w:szCs w:val="28"/>
        </w:rPr>
        <w:t>предложением</w:t>
      </w:r>
      <w:proofErr w:type="gramEnd"/>
      <w:r>
        <w:rPr>
          <w:color w:val="000000"/>
          <w:sz w:val="28"/>
          <w:szCs w:val="28"/>
        </w:rPr>
        <w:t xml:space="preserve">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592F8F" w:rsidRDefault="00592F8F" w:rsidP="00592F8F">
      <w:pPr>
        <w:pStyle w:val="a9"/>
        <w:spacing w:before="0" w:after="0"/>
        <w:jc w:val="both"/>
        <w:rPr>
          <w:color w:val="000000"/>
          <w:sz w:val="28"/>
          <w:szCs w:val="28"/>
        </w:rPr>
      </w:pPr>
    </w:p>
    <w:p w:rsidR="00C06A95" w:rsidRDefault="00C06A95" w:rsidP="00592F8F">
      <w:pPr>
        <w:tabs>
          <w:tab w:val="left" w:pos="851"/>
        </w:tabs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92F8F" w:rsidRDefault="00592F8F" w:rsidP="00592F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2F8F" w:rsidRDefault="00592F8F" w:rsidP="00592F8F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592F8F" w:rsidRDefault="00592F8F" w:rsidP="00592F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92F8F" w:rsidRDefault="00592F8F" w:rsidP="00592F8F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592F8F" w:rsidRPr="000C1F19" w:rsidRDefault="00592F8F">
      <w:pPr>
        <w:rPr>
          <w:sz w:val="28"/>
          <w:szCs w:val="28"/>
        </w:rPr>
      </w:pPr>
    </w:p>
    <w:sectPr w:rsidR="00592F8F" w:rsidRPr="000C1F19" w:rsidSect="000C1F19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F9" w:rsidRDefault="000B23F9" w:rsidP="000C1F19">
      <w:r>
        <w:separator/>
      </w:r>
    </w:p>
  </w:endnote>
  <w:endnote w:type="continuationSeparator" w:id="0">
    <w:p w:rsidR="000B23F9" w:rsidRDefault="000B23F9" w:rsidP="000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F9" w:rsidRDefault="000B23F9" w:rsidP="000C1F19">
      <w:r>
        <w:separator/>
      </w:r>
    </w:p>
  </w:footnote>
  <w:footnote w:type="continuationSeparator" w:id="0">
    <w:p w:rsidR="000B23F9" w:rsidRDefault="000B23F9" w:rsidP="000C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88488241"/>
      <w:docPartObj>
        <w:docPartGallery w:val="Page Numbers (Top of Page)"/>
        <w:docPartUnique/>
      </w:docPartObj>
    </w:sdtPr>
    <w:sdtEndPr/>
    <w:sdtContent>
      <w:p w:rsidR="000C1F19" w:rsidRPr="000C1F19" w:rsidRDefault="000C1F19" w:rsidP="000C1F19">
        <w:pPr>
          <w:pStyle w:val="ab"/>
          <w:jc w:val="center"/>
          <w:rPr>
            <w:sz w:val="28"/>
            <w:szCs w:val="28"/>
          </w:rPr>
        </w:pPr>
        <w:r w:rsidRPr="000C1F19">
          <w:rPr>
            <w:sz w:val="28"/>
            <w:szCs w:val="28"/>
          </w:rPr>
          <w:fldChar w:fldCharType="begin"/>
        </w:r>
        <w:r w:rsidRPr="000C1F19">
          <w:rPr>
            <w:sz w:val="28"/>
            <w:szCs w:val="28"/>
          </w:rPr>
          <w:instrText>PAGE   \* MERGEFORMAT</w:instrText>
        </w:r>
        <w:r w:rsidRPr="000C1F19">
          <w:rPr>
            <w:sz w:val="28"/>
            <w:szCs w:val="28"/>
          </w:rPr>
          <w:fldChar w:fldCharType="separate"/>
        </w:r>
        <w:r w:rsidR="005D4662">
          <w:rPr>
            <w:noProof/>
            <w:sz w:val="28"/>
            <w:szCs w:val="28"/>
          </w:rPr>
          <w:t>2</w:t>
        </w:r>
        <w:r w:rsidRPr="000C1F1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AF3"/>
    <w:multiLevelType w:val="hybridMultilevel"/>
    <w:tmpl w:val="711CC2AE"/>
    <w:lvl w:ilvl="0" w:tplc="25A46A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5A6DBE"/>
    <w:multiLevelType w:val="hybridMultilevel"/>
    <w:tmpl w:val="D16CC164"/>
    <w:lvl w:ilvl="0" w:tplc="A83EC414">
      <w:start w:val="4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2E52492C"/>
    <w:multiLevelType w:val="multilevel"/>
    <w:tmpl w:val="99D61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C1"/>
    <w:rsid w:val="000B23F9"/>
    <w:rsid w:val="000C1F19"/>
    <w:rsid w:val="00117DC1"/>
    <w:rsid w:val="00387FE6"/>
    <w:rsid w:val="00592F8F"/>
    <w:rsid w:val="005D4662"/>
    <w:rsid w:val="00625356"/>
    <w:rsid w:val="0063360C"/>
    <w:rsid w:val="006E23E4"/>
    <w:rsid w:val="00784525"/>
    <w:rsid w:val="009A6C8F"/>
    <w:rsid w:val="00A15B6E"/>
    <w:rsid w:val="00C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17DC1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17DC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7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C1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1">
    <w:name w:val="Заголовок №1_"/>
    <w:basedOn w:val="a0"/>
    <w:link w:val="10"/>
    <w:locked/>
    <w:rsid w:val="00117D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17DC1"/>
    <w:pPr>
      <w:widowControl w:val="0"/>
      <w:shd w:val="clear" w:color="auto" w:fill="FFFFFF"/>
      <w:suppressAutoHyphens w:val="0"/>
      <w:spacing w:before="240" w:line="0" w:lineRule="atLeast"/>
      <w:outlineLvl w:val="0"/>
    </w:pPr>
    <w:rPr>
      <w:sz w:val="22"/>
      <w:szCs w:val="22"/>
      <w:lang w:eastAsia="en-US"/>
    </w:rPr>
  </w:style>
  <w:style w:type="character" w:styleId="a7">
    <w:name w:val="Hyperlink"/>
    <w:basedOn w:val="a0"/>
    <w:unhideWhenUsed/>
    <w:rsid w:val="00117DC1"/>
    <w:rPr>
      <w:color w:val="0066CC"/>
      <w:u w:val="single"/>
    </w:rPr>
  </w:style>
  <w:style w:type="character" w:customStyle="1" w:styleId="a8">
    <w:name w:val="Основной текст_"/>
    <w:basedOn w:val="a0"/>
    <w:link w:val="11"/>
    <w:locked/>
    <w:rsid w:val="00117D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7DC1"/>
    <w:pPr>
      <w:widowControl w:val="0"/>
      <w:shd w:val="clear" w:color="auto" w:fill="FFFFFF"/>
      <w:suppressAutoHyphens w:val="0"/>
      <w:spacing w:line="209" w:lineRule="exact"/>
    </w:pPr>
    <w:rPr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0C1F19"/>
    <w:pPr>
      <w:suppressAutoHyphens w:val="0"/>
      <w:spacing w:before="100" w:after="119"/>
    </w:pPr>
  </w:style>
  <w:style w:type="paragraph" w:styleId="aa">
    <w:name w:val="List Paragraph"/>
    <w:basedOn w:val="a"/>
    <w:uiPriority w:val="34"/>
    <w:qFormat/>
    <w:rsid w:val="000C1F1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0C1F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b">
    <w:name w:val="header"/>
    <w:basedOn w:val="a"/>
    <w:link w:val="ac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d">
    <w:name w:val="footer"/>
    <w:basedOn w:val="a"/>
    <w:link w:val="ae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f">
    <w:name w:val="Body Text"/>
    <w:basedOn w:val="a"/>
    <w:link w:val="af0"/>
    <w:semiHidden/>
    <w:unhideWhenUsed/>
    <w:rsid w:val="00C06A95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06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C06A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6A95"/>
    <w:pPr>
      <w:widowControl w:val="0"/>
      <w:shd w:val="clear" w:color="auto" w:fill="FFFFFF"/>
      <w:suppressAutoHyphens w:val="0"/>
      <w:spacing w:line="220" w:lineRule="exact"/>
      <w:ind w:hanging="1540"/>
      <w:jc w:val="both"/>
    </w:pPr>
    <w:rPr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C06A9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A95"/>
    <w:pPr>
      <w:widowControl w:val="0"/>
      <w:shd w:val="clear" w:color="auto" w:fill="FFFFFF"/>
      <w:suppressAutoHyphens w:val="0"/>
      <w:spacing w:before="600" w:line="220" w:lineRule="exact"/>
      <w:jc w:val="center"/>
    </w:pPr>
    <w:rPr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17DC1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17DC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7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C1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1">
    <w:name w:val="Заголовок №1_"/>
    <w:basedOn w:val="a0"/>
    <w:link w:val="10"/>
    <w:locked/>
    <w:rsid w:val="00117D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17DC1"/>
    <w:pPr>
      <w:widowControl w:val="0"/>
      <w:shd w:val="clear" w:color="auto" w:fill="FFFFFF"/>
      <w:suppressAutoHyphens w:val="0"/>
      <w:spacing w:before="240" w:line="0" w:lineRule="atLeast"/>
      <w:outlineLvl w:val="0"/>
    </w:pPr>
    <w:rPr>
      <w:sz w:val="22"/>
      <w:szCs w:val="22"/>
      <w:lang w:eastAsia="en-US"/>
    </w:rPr>
  </w:style>
  <w:style w:type="character" w:styleId="a7">
    <w:name w:val="Hyperlink"/>
    <w:basedOn w:val="a0"/>
    <w:unhideWhenUsed/>
    <w:rsid w:val="00117DC1"/>
    <w:rPr>
      <w:color w:val="0066CC"/>
      <w:u w:val="single"/>
    </w:rPr>
  </w:style>
  <w:style w:type="character" w:customStyle="1" w:styleId="a8">
    <w:name w:val="Основной текст_"/>
    <w:basedOn w:val="a0"/>
    <w:link w:val="11"/>
    <w:locked/>
    <w:rsid w:val="00117D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7DC1"/>
    <w:pPr>
      <w:widowControl w:val="0"/>
      <w:shd w:val="clear" w:color="auto" w:fill="FFFFFF"/>
      <w:suppressAutoHyphens w:val="0"/>
      <w:spacing w:line="209" w:lineRule="exact"/>
    </w:pPr>
    <w:rPr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0C1F19"/>
    <w:pPr>
      <w:suppressAutoHyphens w:val="0"/>
      <w:spacing w:before="100" w:after="119"/>
    </w:pPr>
  </w:style>
  <w:style w:type="paragraph" w:styleId="aa">
    <w:name w:val="List Paragraph"/>
    <w:basedOn w:val="a"/>
    <w:uiPriority w:val="34"/>
    <w:qFormat/>
    <w:rsid w:val="000C1F1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0C1F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b">
    <w:name w:val="header"/>
    <w:basedOn w:val="a"/>
    <w:link w:val="ac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d">
    <w:name w:val="footer"/>
    <w:basedOn w:val="a"/>
    <w:link w:val="ae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f">
    <w:name w:val="Body Text"/>
    <w:basedOn w:val="a"/>
    <w:link w:val="af0"/>
    <w:semiHidden/>
    <w:unhideWhenUsed/>
    <w:rsid w:val="00C06A95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06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C06A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6A95"/>
    <w:pPr>
      <w:widowControl w:val="0"/>
      <w:shd w:val="clear" w:color="auto" w:fill="FFFFFF"/>
      <w:suppressAutoHyphens w:val="0"/>
      <w:spacing w:line="220" w:lineRule="exact"/>
      <w:ind w:hanging="1540"/>
      <w:jc w:val="both"/>
    </w:pPr>
    <w:rPr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C06A9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A95"/>
    <w:pPr>
      <w:widowControl w:val="0"/>
      <w:shd w:val="clear" w:color="auto" w:fill="FFFFFF"/>
      <w:suppressAutoHyphens w:val="0"/>
      <w:spacing w:before="600" w:line="220" w:lineRule="exact"/>
      <w:jc w:val="center"/>
    </w:pPr>
    <w:rPr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b.visel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2022-11-14T11:08:00Z</dcterms:created>
  <dcterms:modified xsi:type="dcterms:W3CDTF">2023-01-12T07:16:00Z</dcterms:modified>
</cp:coreProperties>
</file>